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4351" w14:textId="49D40C36" w:rsidR="0024079C" w:rsidRPr="002615B0" w:rsidRDefault="00161A23" w:rsidP="002615B0">
      <w:pPr>
        <w:jc w:val="center"/>
        <w:rPr>
          <w:b/>
          <w:bCs/>
          <w:sz w:val="28"/>
          <w:szCs w:val="28"/>
        </w:rPr>
      </w:pPr>
      <w:r>
        <w:rPr>
          <w:b/>
          <w:bCs/>
          <w:sz w:val="28"/>
          <w:szCs w:val="28"/>
        </w:rPr>
        <w:t>Lineamientos</w:t>
      </w:r>
      <w:r w:rsidR="002615B0">
        <w:rPr>
          <w:b/>
          <w:bCs/>
          <w:sz w:val="28"/>
          <w:szCs w:val="28"/>
        </w:rPr>
        <w:t xml:space="preserve"> y </w:t>
      </w:r>
      <w:r>
        <w:rPr>
          <w:b/>
          <w:bCs/>
          <w:sz w:val="28"/>
          <w:szCs w:val="28"/>
        </w:rPr>
        <w:t>R</w:t>
      </w:r>
      <w:r w:rsidR="002615B0">
        <w:rPr>
          <w:b/>
          <w:bCs/>
          <w:sz w:val="28"/>
          <w:szCs w:val="28"/>
        </w:rPr>
        <w:t xml:space="preserve">econocimiento </w:t>
      </w:r>
      <w:r w:rsidR="00251EB0" w:rsidRPr="00D177AF">
        <w:rPr>
          <w:b/>
          <w:bCs/>
          <w:sz w:val="28"/>
          <w:szCs w:val="28"/>
        </w:rPr>
        <w:t xml:space="preserve">del Certificado de importación NOP (NOPIC) </w:t>
      </w:r>
      <w:r w:rsidR="00FA09E2" w:rsidRPr="00D177AF">
        <w:rPr>
          <w:b/>
          <w:bCs/>
          <w:sz w:val="28"/>
          <w:szCs w:val="28"/>
        </w:rPr>
        <w:t xml:space="preserve">de </w:t>
      </w:r>
      <w:r w:rsidR="00FA09E2">
        <w:rPr>
          <w:b/>
          <w:bCs/>
          <w:sz w:val="28"/>
          <w:szCs w:val="28"/>
        </w:rPr>
        <w:t>OCIA 202</w:t>
      </w:r>
      <w:r w:rsidR="00BA4B99">
        <w:rPr>
          <w:b/>
          <w:bCs/>
          <w:sz w:val="28"/>
          <w:szCs w:val="28"/>
        </w:rPr>
        <w:t>6</w:t>
      </w:r>
    </w:p>
    <w:p w14:paraId="58BFD78E" w14:textId="5760579E" w:rsidR="00D62D3F" w:rsidRDefault="006A23DF">
      <w:pPr>
        <w:rPr>
          <w:i/>
          <w:iCs/>
        </w:rPr>
      </w:pPr>
      <w:r>
        <w:rPr>
          <w:i/>
          <w:iCs/>
        </w:rPr>
        <w:t>Este documento describe los requisitos para que las Operaciones soliciten documentos de Certificado de Importación NOP (NOPIC). Este reconocimiento se renovará anualmente y deberá entregarse antes del 31 de enero de cada año o se negarán los Certificados de Importación NOP.</w:t>
      </w:r>
    </w:p>
    <w:p w14:paraId="04B8DD6A" w14:textId="05049CC0" w:rsidR="00627E21" w:rsidRDefault="009A3234" w:rsidP="00627E21">
      <w:r w:rsidRPr="239A8213">
        <w:rPr>
          <w:b/>
          <w:bCs/>
          <w:i/>
          <w:iCs/>
        </w:rPr>
        <w:t xml:space="preserve">Plazos </w:t>
      </w:r>
      <w:r>
        <w:br/>
        <w:t xml:space="preserve">Debe enviar la documentación requerida a continuación a OCIA </w:t>
      </w:r>
      <w:r w:rsidR="00F16647" w:rsidRPr="239A8213">
        <w:rPr>
          <w:b/>
          <w:bCs/>
          <w:u w:val="single"/>
        </w:rPr>
        <w:t>dos</w:t>
      </w:r>
      <w:r w:rsidR="008D5A2E" w:rsidRPr="239A8213">
        <w:rPr>
          <w:b/>
          <w:bCs/>
          <w:u w:val="single"/>
        </w:rPr>
        <w:t xml:space="preserve"> días hábiles completos antes del </w:t>
      </w:r>
      <w:r w:rsidR="00500C26" w:rsidRPr="239A8213">
        <w:rPr>
          <w:b/>
          <w:bCs/>
          <w:u w:val="single"/>
        </w:rPr>
        <w:t>envío.</w:t>
      </w:r>
      <w:r>
        <w:t xml:space="preserve"> </w:t>
      </w:r>
      <w:r w:rsidR="00F16647">
        <w:t>La oficina de OCIA cierra a las 5 pm</w:t>
      </w:r>
      <w:r w:rsidR="64F811DB">
        <w:t xml:space="preserve"> tiempo local</w:t>
      </w:r>
      <w:r w:rsidR="00F16647">
        <w:t xml:space="preserve"> en Lincoln, Nebraska. </w:t>
      </w:r>
      <w:r>
        <w:t>Falla</w:t>
      </w:r>
      <w:r w:rsidR="00500C26">
        <w:t xml:space="preserve">r en </w:t>
      </w:r>
      <w:r w:rsidR="2A84431D">
        <w:t>proporcionar</w:t>
      </w:r>
      <w:r w:rsidR="00627E21">
        <w:t xml:space="preserve"> la documentación completa antes de la fecha límite</w:t>
      </w:r>
      <w:r w:rsidR="0A8A0660">
        <w:t>,</w:t>
      </w:r>
      <w:r w:rsidR="00627E21">
        <w:t xml:space="preserve"> </w:t>
      </w:r>
      <w:r w:rsidR="00627E21" w:rsidRPr="239A8213">
        <w:rPr>
          <w:u w:val="single"/>
        </w:rPr>
        <w:t xml:space="preserve">dará lugar a la denegación del </w:t>
      </w:r>
      <w:r w:rsidR="00A519A3" w:rsidRPr="239A8213">
        <w:rPr>
          <w:u w:val="single"/>
        </w:rPr>
        <w:t>NOPIC.</w:t>
      </w:r>
      <w:r w:rsidR="00627E21">
        <w:t xml:space="preserve"> </w:t>
      </w:r>
    </w:p>
    <w:p w14:paraId="7916EA9C" w14:textId="77777777" w:rsidR="009A3234" w:rsidRDefault="009A3234" w:rsidP="009A3234">
      <w:pPr>
        <w:rPr>
          <w:i/>
          <w:iCs/>
        </w:rPr>
      </w:pPr>
      <w:r>
        <w:rPr>
          <w:i/>
          <w:iCs/>
        </w:rPr>
        <w:t>Al firmar este documento, usted acepta y reconoce lo siguiente:</w:t>
      </w:r>
    </w:p>
    <w:p w14:paraId="635BDDDD" w14:textId="541C4942" w:rsidR="009D2E97" w:rsidRPr="009C4A72" w:rsidRDefault="009D2E97" w:rsidP="239A8213">
      <w:pPr>
        <w:pStyle w:val="ListParagraph"/>
        <w:numPr>
          <w:ilvl w:val="0"/>
          <w:numId w:val="1"/>
        </w:numPr>
        <w:rPr>
          <w:i/>
          <w:iCs/>
        </w:rPr>
      </w:pPr>
      <w:r w:rsidRPr="239A8213">
        <w:rPr>
          <w:i/>
          <w:iCs/>
        </w:rPr>
        <w:t xml:space="preserve">He leído este documento en </w:t>
      </w:r>
      <w:r w:rsidRPr="009C4A72">
        <w:rPr>
          <w:i/>
          <w:iCs/>
        </w:rPr>
        <w:t>su totalidad</w:t>
      </w:r>
      <w:r w:rsidR="60AEE273" w:rsidRPr="009C4A72">
        <w:rPr>
          <w:i/>
          <w:iCs/>
        </w:rPr>
        <w:t xml:space="preserve"> </w:t>
      </w:r>
      <w:r w:rsidR="60AEE273" w:rsidRPr="009C4A72">
        <w:rPr>
          <w:rFonts w:ascii="Calibri" w:eastAsia="Calibri" w:hAnsi="Calibri" w:cs="Calibri"/>
          <w:i/>
          <w:iCs/>
          <w:lang w:val="es-ES"/>
        </w:rPr>
        <w:t>y la información proporcionada es verídica</w:t>
      </w:r>
      <w:r w:rsidRPr="009C4A72">
        <w:rPr>
          <w:i/>
          <w:iCs/>
        </w:rPr>
        <w:t>.</w:t>
      </w:r>
    </w:p>
    <w:p w14:paraId="7F335AC7" w14:textId="14C0AF95" w:rsidR="009A3234" w:rsidRPr="009C4A72" w:rsidRDefault="009A3234" w:rsidP="009A3234">
      <w:pPr>
        <w:pStyle w:val="ListParagraph"/>
        <w:numPr>
          <w:ilvl w:val="0"/>
          <w:numId w:val="1"/>
        </w:numPr>
        <w:rPr>
          <w:i/>
          <w:iCs/>
        </w:rPr>
      </w:pPr>
      <w:r w:rsidRPr="009C4A72">
        <w:rPr>
          <w:i/>
          <w:iCs/>
        </w:rPr>
        <w:t>En el momento en que OCIA reciba una solicitud de NOPIC, la operación certificada será aprobada para todas las equivalencias y programas requeridos para realizar envíos a los EE. UU.</w:t>
      </w:r>
      <w:r w:rsidR="00E94969" w:rsidRPr="009C4A72">
        <w:rPr>
          <w:i/>
          <w:iCs/>
        </w:rPr>
        <w:t>, y han proporcionado los módulos de Acuerdos Internacionales del Plan de Sistema Orgánico (así como los documentos relacionados).</w:t>
      </w:r>
    </w:p>
    <w:p w14:paraId="702E8B16" w14:textId="417B4335" w:rsidR="009A3234" w:rsidRPr="009C4A72" w:rsidRDefault="006632C3" w:rsidP="009A3234">
      <w:pPr>
        <w:pStyle w:val="ListParagraph"/>
        <w:numPr>
          <w:ilvl w:val="0"/>
          <w:numId w:val="1"/>
        </w:numPr>
        <w:rPr>
          <w:i/>
          <w:iCs/>
        </w:rPr>
      </w:pPr>
      <w:r w:rsidRPr="009C4A72">
        <w:rPr>
          <w:i/>
          <w:iCs/>
        </w:rPr>
        <w:t xml:space="preserve">La operación presentará toda la documentación requerida (incluido el </w:t>
      </w:r>
      <w:r w:rsidR="0028225E" w:rsidRPr="009C4A72">
        <w:rPr>
          <w:i/>
          <w:iCs/>
        </w:rPr>
        <w:t xml:space="preserve">formulario de solicitud del </w:t>
      </w:r>
      <w:r w:rsidRPr="009C4A72">
        <w:rPr>
          <w:i/>
          <w:iCs/>
        </w:rPr>
        <w:t>Certificado de Importación NOP (NOPIC),</w:t>
      </w:r>
      <w:r w:rsidR="0028225E" w:rsidRPr="009C4A72">
        <w:rPr>
          <w:i/>
          <w:iCs/>
        </w:rPr>
        <w:t xml:space="preserve"> factura, y el TCA (solo para productores de Canadá y todas las operaciones de Latinoamérica </w:t>
      </w:r>
      <w:r w:rsidRPr="009C4A72">
        <w:rPr>
          <w:i/>
          <w:iCs/>
        </w:rPr>
        <w:t>y cualquier otra documentación solicitada. por OCIA) dentro de los plazos indicados en este documento.</w:t>
      </w:r>
    </w:p>
    <w:p w14:paraId="449AC281" w14:textId="6386D4C2" w:rsidR="009A3234" w:rsidRPr="009C4A72" w:rsidRDefault="002E46BB" w:rsidP="009A3234">
      <w:pPr>
        <w:pStyle w:val="ListParagraph"/>
        <w:numPr>
          <w:ilvl w:val="0"/>
          <w:numId w:val="1"/>
        </w:numPr>
        <w:rPr>
          <w:i/>
          <w:iCs/>
        </w:rPr>
      </w:pPr>
      <w:r w:rsidRPr="009C4A72">
        <w:rPr>
          <w:i/>
          <w:iCs/>
        </w:rPr>
        <w:t>El incumplimiento de los puntos 2 y 3 dará lugar a la denegación del NOPIC.</w:t>
      </w:r>
    </w:p>
    <w:p w14:paraId="7C110CD5" w14:textId="4BF81EDD" w:rsidR="009A3234" w:rsidRPr="009C4A72" w:rsidRDefault="009A3234" w:rsidP="239A8213">
      <w:pPr>
        <w:pStyle w:val="ListParagraph"/>
        <w:numPr>
          <w:ilvl w:val="0"/>
          <w:numId w:val="1"/>
        </w:numPr>
      </w:pPr>
      <w:r w:rsidRPr="009C4A72">
        <w:rPr>
          <w:i/>
          <w:iCs/>
        </w:rPr>
        <w:t>Después de repetidos casos de denegación de NOPIC</w:t>
      </w:r>
      <w:r w:rsidR="25577CF0" w:rsidRPr="009C4A72">
        <w:rPr>
          <w:i/>
          <w:iCs/>
        </w:rPr>
        <w:t xml:space="preserve"> </w:t>
      </w:r>
      <w:r w:rsidR="25577CF0" w:rsidRPr="009C4A72">
        <w:rPr>
          <w:rFonts w:ascii="Calibri" w:eastAsia="Calibri" w:hAnsi="Calibri" w:cs="Calibri"/>
          <w:i/>
          <w:iCs/>
          <w:lang w:val="es-GT"/>
        </w:rPr>
        <w:t>o recibir información incorrecta/incompleta</w:t>
      </w:r>
      <w:r w:rsidRPr="009C4A72">
        <w:rPr>
          <w:i/>
          <w:iCs/>
        </w:rPr>
        <w:t xml:space="preserve">, OCIA emitirá un incumplimiento </w:t>
      </w:r>
      <w:r w:rsidR="00AB4F1F" w:rsidRPr="009C4A72">
        <w:rPr>
          <w:i/>
          <w:iCs/>
        </w:rPr>
        <w:t>mayor</w:t>
      </w:r>
      <w:r w:rsidRPr="009C4A72">
        <w:rPr>
          <w:i/>
          <w:iCs/>
        </w:rPr>
        <w:t>. Esto puede dar lugar a la suspensión de la certificación</w:t>
      </w:r>
      <w:r w:rsidR="24A5A555" w:rsidRPr="009C4A72">
        <w:rPr>
          <w:i/>
          <w:iCs/>
        </w:rPr>
        <w:t xml:space="preserve"> </w:t>
      </w:r>
      <w:r w:rsidR="24A5A555" w:rsidRPr="009C4A72">
        <w:rPr>
          <w:rFonts w:ascii="Calibri" w:eastAsia="Calibri" w:hAnsi="Calibri" w:cs="Calibri"/>
          <w:i/>
          <w:iCs/>
          <w:lang w:val="es-GT"/>
        </w:rPr>
        <w:t>y que la carga tenga que ser reprogramada.</w:t>
      </w:r>
    </w:p>
    <w:p w14:paraId="00249DEB" w14:textId="1CFE22D5" w:rsidR="009A3234" w:rsidRPr="009C4A72" w:rsidRDefault="009A3234" w:rsidP="009C4A72">
      <w:pPr>
        <w:pStyle w:val="ListParagraph"/>
        <w:rPr>
          <w:i/>
          <w:iCs/>
        </w:rPr>
      </w:pPr>
    </w:p>
    <w:p w14:paraId="17CAE5B0" w14:textId="1C1892E3" w:rsidR="009A3234" w:rsidRPr="009C4A72" w:rsidRDefault="00F80ACE" w:rsidP="009A3234">
      <w:pPr>
        <w:pStyle w:val="ListParagraph"/>
        <w:numPr>
          <w:ilvl w:val="0"/>
          <w:numId w:val="1"/>
        </w:numPr>
        <w:rPr>
          <w:i/>
          <w:iCs/>
        </w:rPr>
      </w:pPr>
      <w:r w:rsidRPr="009C4A72">
        <w:rPr>
          <w:i/>
          <w:iCs/>
        </w:rPr>
        <w:t>Si no he recibido confirmación de OCIA que se ha aprobado un NOPIC para mi envío, entiendo que es posible que deba reprogramar los envíos.</w:t>
      </w:r>
      <w:r w:rsidR="00456B4C" w:rsidRPr="009C4A72">
        <w:rPr>
          <w:i/>
          <w:iCs/>
        </w:rPr>
        <w:t xml:space="preserve"> OCIA no se responsabiliza de ninguna pérdida de negocios asociada con solicitudes incompletas que puedan resultar de la demora en la aprobación de NOPIC o envíos enviados sin la confirmación de un formulario NOPIC aprobados o embarques enviados antes de la fecha de envío indicada a OCIA.</w:t>
      </w:r>
    </w:p>
    <w:p w14:paraId="5DDA55F2" w14:textId="541A02F4" w:rsidR="009A3234" w:rsidRPr="009C4A72" w:rsidRDefault="009A3234" w:rsidP="009A3234">
      <w:pPr>
        <w:pStyle w:val="ListParagraph"/>
        <w:numPr>
          <w:ilvl w:val="0"/>
          <w:numId w:val="1"/>
        </w:numPr>
        <w:rPr>
          <w:i/>
          <w:iCs/>
        </w:rPr>
      </w:pPr>
      <w:r w:rsidRPr="009C4A72">
        <w:rPr>
          <w:i/>
          <w:iCs/>
        </w:rPr>
        <w:t>Como estamos obligados a proporcionar documentación de auditoría a OCIA para cada NOPIC presentado, nos aseguraremos de que nuestro personal mantenga registros para que puedan acceder a ellos el personal que presente solicitudes de NOPIC.</w:t>
      </w:r>
    </w:p>
    <w:p w14:paraId="0E67B883" w14:textId="03B50769" w:rsidR="009A3234" w:rsidRPr="009C4A72" w:rsidRDefault="009A3234" w:rsidP="009A3234">
      <w:pPr>
        <w:pStyle w:val="ListParagraph"/>
        <w:numPr>
          <w:ilvl w:val="0"/>
          <w:numId w:val="1"/>
        </w:numPr>
        <w:rPr>
          <w:i/>
          <w:iCs/>
        </w:rPr>
      </w:pPr>
      <w:r w:rsidRPr="009C4A72">
        <w:rPr>
          <w:i/>
          <w:iCs/>
        </w:rPr>
        <w:t>Entiendo que se debe asociar un NOPIC con cada envío a los EE. UU., y que el producto no se puede vender como “orgánico” en los EE. UU.</w:t>
      </w:r>
      <w:r w:rsidR="00D05AE3" w:rsidRPr="009C4A72">
        <w:rPr>
          <w:i/>
          <w:iCs/>
        </w:rPr>
        <w:t>,</w:t>
      </w:r>
      <w:r w:rsidRPr="009C4A72">
        <w:rPr>
          <w:i/>
          <w:iCs/>
        </w:rPr>
        <w:t xml:space="preserve"> s</w:t>
      </w:r>
      <w:r w:rsidR="00AB4F1F" w:rsidRPr="009C4A72">
        <w:rPr>
          <w:i/>
          <w:iCs/>
        </w:rPr>
        <w:t>i</w:t>
      </w:r>
      <w:r w:rsidRPr="009C4A72">
        <w:rPr>
          <w:i/>
          <w:iCs/>
        </w:rPr>
        <w:t xml:space="preserve"> </w:t>
      </w:r>
      <w:r w:rsidR="00AB4F1F" w:rsidRPr="009C4A72">
        <w:rPr>
          <w:i/>
          <w:iCs/>
        </w:rPr>
        <w:t xml:space="preserve">el NOPIC no es emitido y firmado por </w:t>
      </w:r>
      <w:r w:rsidRPr="009C4A72">
        <w:rPr>
          <w:i/>
          <w:iCs/>
        </w:rPr>
        <w:t>OCIA antes del envío.</w:t>
      </w:r>
    </w:p>
    <w:p w14:paraId="6ACF9FA1" w14:textId="62762990" w:rsidR="00871010" w:rsidRPr="009C4A72" w:rsidRDefault="00AB4F1F" w:rsidP="009A3234">
      <w:pPr>
        <w:pStyle w:val="ListParagraph"/>
        <w:numPr>
          <w:ilvl w:val="0"/>
          <w:numId w:val="1"/>
        </w:numPr>
        <w:rPr>
          <w:i/>
          <w:iCs/>
        </w:rPr>
      </w:pPr>
      <w:r w:rsidRPr="009C4A72">
        <w:rPr>
          <w:i/>
          <w:iCs/>
        </w:rPr>
        <w:t>Declaro</w:t>
      </w:r>
      <w:r w:rsidR="00871010" w:rsidRPr="009C4A72">
        <w:rPr>
          <w:i/>
          <w:iCs/>
        </w:rPr>
        <w:t xml:space="preserve"> que todos los productos se ma</w:t>
      </w:r>
      <w:r w:rsidRPr="009C4A72">
        <w:rPr>
          <w:i/>
          <w:iCs/>
        </w:rPr>
        <w:t>nejan</w:t>
      </w:r>
      <w:r w:rsidR="00871010" w:rsidRPr="009C4A72">
        <w:rPr>
          <w:i/>
          <w:iCs/>
        </w:rPr>
        <w:t xml:space="preserve"> de acuerdo con las regulaciones/estándares aplicables y el incumplimiento de los requisitos de cumplimiento puede dar lugar a incumplimientos y denegaciones de NOPIC.</w:t>
      </w:r>
    </w:p>
    <w:p w14:paraId="32DB8382" w14:textId="03BBACC7" w:rsidR="00C604E8" w:rsidRPr="009C4A72" w:rsidRDefault="00AB4F1F" w:rsidP="009C4A72">
      <w:pPr>
        <w:pStyle w:val="ListParagraph"/>
        <w:numPr>
          <w:ilvl w:val="0"/>
          <w:numId w:val="1"/>
        </w:numPr>
        <w:rPr>
          <w:i/>
          <w:iCs/>
          <w:lang w:val="es-ES"/>
        </w:rPr>
      </w:pPr>
      <w:r w:rsidRPr="009C4A72">
        <w:rPr>
          <w:i/>
          <w:iCs/>
          <w:lang w:val="es-ES"/>
        </w:rPr>
        <w:t>Declaro</w:t>
      </w:r>
      <w:r w:rsidR="00871010" w:rsidRPr="009C4A72">
        <w:rPr>
          <w:i/>
          <w:iCs/>
          <w:lang w:val="es-ES"/>
        </w:rPr>
        <w:t xml:space="preserve"> que los envíos a granel </w:t>
      </w:r>
      <w:r w:rsidRPr="009C4A72">
        <w:rPr>
          <w:i/>
          <w:iCs/>
          <w:lang w:val="es-ES"/>
        </w:rPr>
        <w:t>envasados</w:t>
      </w:r>
      <w:r w:rsidR="00871010" w:rsidRPr="009C4A72">
        <w:rPr>
          <w:i/>
          <w:iCs/>
          <w:lang w:val="es-ES"/>
        </w:rPr>
        <w:t xml:space="preserve"> en </w:t>
      </w:r>
      <w:proofErr w:type="spellStart"/>
      <w:r w:rsidR="00871010" w:rsidRPr="009C4A72">
        <w:rPr>
          <w:i/>
          <w:iCs/>
          <w:lang w:val="es-ES"/>
        </w:rPr>
        <w:t>supersac</w:t>
      </w:r>
      <w:r w:rsidRPr="009C4A72">
        <w:rPr>
          <w:i/>
          <w:iCs/>
          <w:lang w:val="es-ES"/>
        </w:rPr>
        <w:t>o</w:t>
      </w:r>
      <w:r w:rsidR="00871010" w:rsidRPr="009C4A72">
        <w:rPr>
          <w:i/>
          <w:iCs/>
          <w:lang w:val="es-ES"/>
        </w:rPr>
        <w:t>s</w:t>
      </w:r>
      <w:proofErr w:type="spellEnd"/>
      <w:r w:rsidR="00871010" w:rsidRPr="009C4A72">
        <w:rPr>
          <w:i/>
          <w:iCs/>
          <w:lang w:val="es-ES"/>
        </w:rPr>
        <w:t xml:space="preserve"> o similares fueron </w:t>
      </w:r>
      <w:proofErr w:type="spellStart"/>
      <w:r w:rsidR="00871010" w:rsidRPr="009C4A72">
        <w:rPr>
          <w:i/>
          <w:iCs/>
          <w:lang w:val="es-ES"/>
        </w:rPr>
        <w:t>reempacados</w:t>
      </w:r>
      <w:proofErr w:type="spellEnd"/>
      <w:r w:rsidR="00871010" w:rsidRPr="009C4A72">
        <w:rPr>
          <w:i/>
          <w:iCs/>
          <w:lang w:val="es-ES"/>
        </w:rPr>
        <w:t xml:space="preserve"> por una operación orgánica certificada y proporcionaré documentación de</w:t>
      </w:r>
      <w:r w:rsidRPr="009C4A72">
        <w:rPr>
          <w:i/>
          <w:iCs/>
          <w:lang w:val="es-ES"/>
        </w:rPr>
        <w:t xml:space="preserve"> la</w:t>
      </w:r>
      <w:r w:rsidR="00871010" w:rsidRPr="009C4A72">
        <w:rPr>
          <w:i/>
          <w:iCs/>
          <w:lang w:val="es-ES"/>
        </w:rPr>
        <w:t xml:space="preserve"> certificación </w:t>
      </w:r>
      <w:r w:rsidRPr="009C4A72">
        <w:rPr>
          <w:i/>
          <w:iCs/>
          <w:lang w:val="es-ES"/>
        </w:rPr>
        <w:t>según se solicite</w:t>
      </w:r>
      <w:r w:rsidR="00871010" w:rsidRPr="009C4A72">
        <w:rPr>
          <w:i/>
          <w:iCs/>
          <w:lang w:val="es-ES"/>
        </w:rPr>
        <w:t>.</w:t>
      </w:r>
    </w:p>
    <w:p w14:paraId="246683D9" w14:textId="03D841CB" w:rsidR="007030F5" w:rsidRPr="009C4A72" w:rsidRDefault="007030F5" w:rsidP="239A8213">
      <w:pPr>
        <w:pStyle w:val="ListParagraph"/>
        <w:numPr>
          <w:ilvl w:val="0"/>
          <w:numId w:val="1"/>
        </w:numPr>
        <w:rPr>
          <w:i/>
          <w:iCs/>
        </w:rPr>
      </w:pPr>
      <w:r w:rsidRPr="009C4A72">
        <w:rPr>
          <w:i/>
          <w:iCs/>
        </w:rPr>
        <w:t>Los honorarios para los NOPIC se cobrarán de acuerdo con la tabla de tarifas de OCIA.</w:t>
      </w:r>
    </w:p>
    <w:p w14:paraId="25C326AA" w14:textId="3B1B2960" w:rsidR="0D7F641A" w:rsidRPr="009C4A72" w:rsidRDefault="0D7F641A" w:rsidP="239A8213">
      <w:pPr>
        <w:pStyle w:val="ListParagraph"/>
        <w:numPr>
          <w:ilvl w:val="0"/>
          <w:numId w:val="1"/>
        </w:numPr>
      </w:pPr>
      <w:r w:rsidRPr="009C4A72">
        <w:rPr>
          <w:rFonts w:ascii="Calibri" w:eastAsia="Calibri" w:hAnsi="Calibri" w:cs="Calibri"/>
          <w:i/>
          <w:iCs/>
          <w:lang w:val="es-GT"/>
        </w:rPr>
        <w:lastRenderedPageBreak/>
        <w:t>Las etiquetas, páginas de Internet, certificados de inspección y plan de sistema orgánicos son revisados específicamente para los programas para los que se solicita certificación. La revisión no incluyó la verificación de esta documentación para cumplimiento con otros esquemas de certificación y cualquier aprobación no se extiende a cualquier otro programa adicional a los de su solicitud de certificación con OCIA. El mal uso de esta terminología de mercadotecnia podría llevar a la pérdida de ingresos, denegación de entrada en puerto, amonestaciones, problemas de cumplimiento con otros esquemas, reasignación a calidad menor y otros costos desconocidos para los que OCIA no puede hacerse responsable.</w:t>
      </w:r>
    </w:p>
    <w:p w14:paraId="188225EC" w14:textId="2A426488" w:rsidR="239A8213" w:rsidRDefault="239A8213" w:rsidP="009C4A72">
      <w:pPr>
        <w:pStyle w:val="ListParagraph"/>
        <w:rPr>
          <w:i/>
          <w:iCs/>
        </w:rPr>
      </w:pPr>
    </w:p>
    <w:p w14:paraId="3D6CAA31" w14:textId="1EE71074" w:rsidR="007474F9" w:rsidRPr="007C6D4E" w:rsidRDefault="007474F9" w:rsidP="007C6D4E">
      <w:pPr>
        <w:ind w:left="360"/>
        <w:rPr>
          <w:b/>
          <w:bCs/>
        </w:rPr>
      </w:pPr>
      <w:r w:rsidRPr="007C6D4E">
        <w:rPr>
          <w:b/>
          <w:bCs/>
        </w:rPr>
        <w:t>Reconozco con mi firma que he leído y entiendo l</w:t>
      </w:r>
      <w:r w:rsidR="003E7567">
        <w:rPr>
          <w:b/>
          <w:bCs/>
        </w:rPr>
        <w:t xml:space="preserve">os lineamientos </w:t>
      </w:r>
      <w:r w:rsidRPr="007C6D4E">
        <w:rPr>
          <w:b/>
          <w:bCs/>
        </w:rPr>
        <w:t>de NOPIC y que cualquier incumplimiento de estos términos será motivo de denegación del Certificado de Importación NOP.</w:t>
      </w:r>
    </w:p>
    <w:p w14:paraId="5F04BBEE" w14:textId="08E340F0" w:rsidR="00A25D3D" w:rsidRDefault="00A25D3D" w:rsidP="004E1D8C">
      <w:pPr>
        <w:tabs>
          <w:tab w:val="right" w:pos="4590"/>
          <w:tab w:val="left" w:pos="5490"/>
          <w:tab w:val="right" w:pos="10080"/>
        </w:tabs>
        <w:rPr>
          <w:b/>
          <w:bCs/>
        </w:rPr>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color w:val="000000"/>
          <w:sz w:val="18"/>
          <w:u w:val="single"/>
        </w:rPr>
        <w:fldChar w:fldCharType="end"/>
      </w:r>
      <w:r>
        <w:rPr>
          <w:color w:val="000000"/>
          <w:sz w:val="18"/>
          <w:u w:val="single"/>
        </w:rPr>
        <w:tab/>
      </w:r>
      <w:r w:rsidRPr="00A57EDB">
        <w:rPr>
          <w:color w:val="000000"/>
          <w:sz w:val="18"/>
        </w:rPr>
        <w:tab/>
      </w:r>
      <w:r>
        <w:rPr>
          <w:color w:val="000000"/>
          <w:sz w:val="18"/>
        </w:rPr>
        <w:tab/>
      </w:r>
      <w:r>
        <w:rPr>
          <w:color w:val="000000"/>
          <w:sz w:val="18"/>
          <w:u w:val="single"/>
        </w:rPr>
        <w:br/>
      </w:r>
      <w:r>
        <w:rPr>
          <w:b/>
          <w:bCs/>
          <w:color w:val="000000"/>
          <w:sz w:val="18"/>
        </w:rPr>
        <w:t>Operación</w:t>
      </w:r>
      <w:r w:rsidR="00A813E5">
        <w:rPr>
          <w:b/>
          <w:bCs/>
          <w:color w:val="000000"/>
          <w:sz w:val="18"/>
        </w:rPr>
        <w:t xml:space="preserve"> de OCIA</w:t>
      </w:r>
      <w:r>
        <w:rPr>
          <w:b/>
          <w:bCs/>
          <w:color w:val="000000"/>
          <w:sz w:val="18"/>
        </w:rPr>
        <w:t xml:space="preserve"> #</w:t>
      </w:r>
      <w:r>
        <w:rPr>
          <w:b/>
          <w:color w:val="000000"/>
          <w:sz w:val="18"/>
        </w:rPr>
        <w:tab/>
      </w:r>
    </w:p>
    <w:bookmarkStart w:id="0" w:name="Text2"/>
    <w:p w14:paraId="4079D685" w14:textId="30CE307B" w:rsidR="00A813E5" w:rsidRDefault="007474F9" w:rsidP="239A8213">
      <w:pPr>
        <w:tabs>
          <w:tab w:val="left" w:pos="2880"/>
          <w:tab w:val="right" w:pos="4590"/>
          <w:tab w:val="left" w:pos="5490"/>
          <w:tab w:val="left" w:pos="8280"/>
          <w:tab w:val="right" w:pos="10080"/>
        </w:tabs>
        <w:rPr>
          <w:b/>
          <w:bCs/>
          <w:color w:val="000000"/>
          <w:sz w:val="18"/>
          <w:szCs w:val="18"/>
          <w:u w:val="single"/>
          <w:lang w:val="es-ES"/>
        </w:rPr>
      </w:pPr>
      <w:r w:rsidRPr="239A8213">
        <w:rPr>
          <w:b/>
          <w:bCs/>
          <w:color w:val="000000"/>
          <w:sz w:val="18"/>
          <w:szCs w:val="18"/>
          <w:u w:val="single"/>
        </w:rPr>
        <w:fldChar w:fldCharType="begin">
          <w:ffData>
            <w:name w:val="Text2"/>
            <w:enabled/>
            <w:calcOnExit w:val="0"/>
            <w:textInput/>
          </w:ffData>
        </w:fldChar>
      </w:r>
      <w:r w:rsidRPr="239A8213">
        <w:rPr>
          <w:b/>
          <w:bCs/>
          <w:color w:val="000000"/>
          <w:sz w:val="18"/>
          <w:szCs w:val="18"/>
          <w:u w:val="single"/>
        </w:rPr>
        <w:instrText xml:space="preserve"> FORMTEXT </w:instrText>
      </w:r>
      <w:r w:rsidRPr="239A8213">
        <w:rPr>
          <w:b/>
          <w:bCs/>
          <w:color w:val="000000"/>
          <w:sz w:val="18"/>
          <w:szCs w:val="18"/>
          <w:u w:val="single"/>
        </w:rPr>
      </w:r>
      <w:r w:rsidRPr="239A8213">
        <w:rPr>
          <w:b/>
          <w:bCs/>
          <w:color w:val="000000"/>
          <w:sz w:val="18"/>
          <w:szCs w:val="18"/>
          <w:u w:val="single"/>
        </w:rPr>
        <w:fldChar w:fldCharType="separate"/>
      </w:r>
      <w:r w:rsidRPr="239A8213">
        <w:rPr>
          <w:b/>
          <w:bCs/>
          <w:noProof/>
          <w:color w:val="000000"/>
          <w:sz w:val="18"/>
          <w:szCs w:val="18"/>
          <w:u w:val="single"/>
          <w:lang w:val="es-ES"/>
        </w:rPr>
        <w:t>     </w:t>
      </w:r>
      <w:r w:rsidRPr="239A8213">
        <w:rPr>
          <w:b/>
          <w:bCs/>
          <w:color w:val="000000"/>
          <w:sz w:val="18"/>
          <w:szCs w:val="18"/>
          <w:u w:val="single"/>
        </w:rPr>
        <w:fldChar w:fldCharType="end"/>
      </w:r>
      <w:r>
        <w:rPr>
          <w:color w:val="000000"/>
          <w:sz w:val="18"/>
          <w:u w:val="single"/>
        </w:rPr>
        <w:tab/>
      </w:r>
      <w:r w:rsidR="00A57EDB" w:rsidRPr="00A57EDB">
        <w:rPr>
          <w:color w:val="000000"/>
          <w:sz w:val="18"/>
        </w:rPr>
        <w:tab/>
      </w:r>
      <w:r w:rsidR="00A57EDB" w:rsidRPr="00A57EDB">
        <w:rPr>
          <w:color w:val="000000"/>
          <w:sz w:val="18"/>
        </w:rPr>
        <w:tab/>
      </w:r>
      <w:r w:rsidR="00A57EDB" w:rsidRPr="239A8213">
        <w:rPr>
          <w:b/>
          <w:bCs/>
          <w:color w:val="000000"/>
          <w:sz w:val="18"/>
          <w:szCs w:val="18"/>
          <w:u w:val="single"/>
        </w:rPr>
        <w:fldChar w:fldCharType="begin">
          <w:ffData>
            <w:name w:val="Text2"/>
            <w:enabled/>
            <w:calcOnExit w:val="0"/>
            <w:textInput/>
          </w:ffData>
        </w:fldChar>
      </w:r>
      <w:r w:rsidR="00A57EDB" w:rsidRPr="239A8213">
        <w:rPr>
          <w:b/>
          <w:bCs/>
          <w:color w:val="000000"/>
          <w:sz w:val="18"/>
          <w:szCs w:val="18"/>
          <w:u w:val="single"/>
        </w:rPr>
        <w:instrText xml:space="preserve"> FORMTEXT </w:instrText>
      </w:r>
      <w:r w:rsidR="00A57EDB" w:rsidRPr="239A8213">
        <w:rPr>
          <w:b/>
          <w:bCs/>
          <w:color w:val="000000"/>
          <w:sz w:val="18"/>
          <w:szCs w:val="18"/>
          <w:u w:val="single"/>
        </w:rPr>
      </w:r>
      <w:r w:rsidR="00A57EDB" w:rsidRPr="239A8213">
        <w:rPr>
          <w:b/>
          <w:bCs/>
          <w:color w:val="000000"/>
          <w:sz w:val="18"/>
          <w:szCs w:val="18"/>
          <w:u w:val="single"/>
        </w:rPr>
        <w:fldChar w:fldCharType="separate"/>
      </w:r>
      <w:r w:rsidR="00A57EDB" w:rsidRPr="239A8213">
        <w:rPr>
          <w:b/>
          <w:bCs/>
          <w:noProof/>
          <w:color w:val="000000"/>
          <w:sz w:val="18"/>
          <w:szCs w:val="18"/>
          <w:u w:val="single"/>
          <w:lang w:val="es-ES"/>
        </w:rPr>
        <w:t>     </w:t>
      </w:r>
      <w:r w:rsidR="00A57EDB" w:rsidRPr="239A8213">
        <w:rPr>
          <w:b/>
          <w:bCs/>
          <w:color w:val="000000"/>
          <w:sz w:val="18"/>
          <w:szCs w:val="18"/>
          <w:u w:val="single"/>
        </w:rPr>
        <w:fldChar w:fldCharType="end"/>
      </w:r>
      <w:r w:rsidR="00A57EDB">
        <w:rPr>
          <w:color w:val="000000"/>
          <w:sz w:val="18"/>
          <w:u w:val="single"/>
        </w:rPr>
        <w:tab/>
      </w:r>
      <w:r>
        <w:rPr>
          <w:color w:val="000000"/>
          <w:sz w:val="18"/>
        </w:rPr>
        <w:tab/>
      </w:r>
      <w:r>
        <w:rPr>
          <w:color w:val="000000"/>
          <w:sz w:val="18"/>
          <w:u w:val="single"/>
        </w:rPr>
        <w:br/>
      </w:r>
      <w:r w:rsidRPr="239A8213">
        <w:rPr>
          <w:b/>
          <w:bCs/>
          <w:color w:val="000000"/>
          <w:sz w:val="18"/>
          <w:szCs w:val="18"/>
          <w:lang w:val="es-ES"/>
        </w:rPr>
        <w:t xml:space="preserve">Representante legal </w:t>
      </w:r>
      <w:r w:rsidR="002A4B36" w:rsidRPr="239A8213">
        <w:rPr>
          <w:b/>
          <w:bCs/>
          <w:color w:val="000000"/>
          <w:sz w:val="18"/>
          <w:szCs w:val="18"/>
          <w:lang w:val="es-ES"/>
        </w:rPr>
        <w:t>de</w:t>
      </w:r>
      <w:r w:rsidRPr="239A8213">
        <w:rPr>
          <w:b/>
          <w:bCs/>
          <w:color w:val="000000"/>
          <w:sz w:val="18"/>
          <w:szCs w:val="18"/>
          <w:lang w:val="es-ES"/>
        </w:rPr>
        <w:t xml:space="preserve"> la operación (nombre en letra de imprenta) </w:t>
      </w:r>
      <w:r w:rsidR="00A57EDB">
        <w:rPr>
          <w:b/>
          <w:color w:val="000000"/>
          <w:sz w:val="18"/>
        </w:rPr>
        <w:tab/>
      </w:r>
      <w:r w:rsidR="00A57EDB" w:rsidRPr="239A8213">
        <w:rPr>
          <w:b/>
          <w:bCs/>
          <w:color w:val="000000"/>
          <w:sz w:val="16"/>
          <w:szCs w:val="16"/>
          <w:lang w:val="es-ES"/>
        </w:rPr>
        <w:t>Contac</w:t>
      </w:r>
      <w:r w:rsidR="002A4B36" w:rsidRPr="239A8213">
        <w:rPr>
          <w:b/>
          <w:bCs/>
          <w:color w:val="000000"/>
          <w:sz w:val="16"/>
          <w:szCs w:val="16"/>
          <w:lang w:val="es-ES"/>
        </w:rPr>
        <w:t xml:space="preserve">to </w:t>
      </w:r>
      <w:r w:rsidR="00A57EDB" w:rsidRPr="239A8213">
        <w:rPr>
          <w:b/>
          <w:bCs/>
          <w:color w:val="000000"/>
          <w:sz w:val="16"/>
          <w:szCs w:val="16"/>
          <w:lang w:val="es-ES"/>
        </w:rPr>
        <w:t xml:space="preserve">principal </w:t>
      </w:r>
      <w:r w:rsidR="00A813E5" w:rsidRPr="239A8213">
        <w:rPr>
          <w:b/>
          <w:bCs/>
          <w:color w:val="000000"/>
          <w:sz w:val="16"/>
          <w:szCs w:val="16"/>
          <w:lang w:val="es-ES"/>
        </w:rPr>
        <w:t xml:space="preserve">en el expediente </w:t>
      </w:r>
      <w:r w:rsidR="008467B8" w:rsidRPr="239A8213">
        <w:rPr>
          <w:b/>
          <w:bCs/>
          <w:color w:val="000000"/>
          <w:sz w:val="16"/>
          <w:szCs w:val="16"/>
          <w:lang w:val="es-ES"/>
        </w:rPr>
        <w:t>(nombre</w:t>
      </w:r>
      <w:r w:rsidR="002A4B36" w:rsidRPr="239A8213">
        <w:rPr>
          <w:b/>
          <w:bCs/>
          <w:color w:val="000000"/>
          <w:sz w:val="16"/>
          <w:szCs w:val="16"/>
          <w:lang w:val="es-ES"/>
        </w:rPr>
        <w:t xml:space="preserve"> en</w:t>
      </w:r>
      <w:r w:rsidR="008467B8" w:rsidRPr="239A8213">
        <w:rPr>
          <w:b/>
          <w:bCs/>
          <w:color w:val="000000"/>
          <w:sz w:val="16"/>
          <w:szCs w:val="16"/>
          <w:lang w:val="es-ES"/>
        </w:rPr>
        <w:t xml:space="preserve"> imprenta)</w:t>
      </w:r>
      <w:r>
        <w:rPr>
          <w:b/>
          <w:color w:val="000000"/>
          <w:sz w:val="18"/>
          <w:u w:val="single"/>
        </w:rPr>
        <w:br/>
      </w:r>
      <w:r w:rsidR="00A813E5" w:rsidRPr="239A8213">
        <w:rPr>
          <w:b/>
          <w:bCs/>
          <w:color w:val="000000"/>
          <w:sz w:val="18"/>
          <w:szCs w:val="18"/>
          <w:u w:val="single"/>
          <w:lang w:val="es-ES"/>
        </w:rPr>
        <w:t>(debe estar listado en la solicitud de certificación)</w:t>
      </w:r>
      <w:r w:rsidR="00A813E5">
        <w:rPr>
          <w:b/>
          <w:color w:val="000000"/>
          <w:sz w:val="18"/>
          <w:u w:val="single"/>
        </w:rPr>
        <w:tab/>
      </w:r>
      <w:r w:rsidR="00A813E5">
        <w:rPr>
          <w:b/>
          <w:color w:val="000000"/>
          <w:sz w:val="18"/>
          <w:u w:val="single"/>
        </w:rPr>
        <w:tab/>
      </w:r>
      <w:r w:rsidR="00A813E5" w:rsidRPr="239A8213">
        <w:rPr>
          <w:b/>
          <w:bCs/>
          <w:color w:val="000000"/>
          <w:sz w:val="18"/>
          <w:szCs w:val="18"/>
          <w:u w:val="single"/>
          <w:lang w:val="es-ES"/>
        </w:rPr>
        <w:t>(debe estar listado en la solicitud de certificación)</w:t>
      </w:r>
    </w:p>
    <w:p w14:paraId="6789FF2E" w14:textId="0342B458" w:rsidR="00BA6C71" w:rsidRPr="00D177AF" w:rsidRDefault="004E1D8C" w:rsidP="00BA6C71">
      <w:pPr>
        <w:tabs>
          <w:tab w:val="left" w:pos="2880"/>
          <w:tab w:val="right" w:pos="4590"/>
          <w:tab w:val="left" w:pos="5490"/>
          <w:tab w:val="left" w:pos="8280"/>
          <w:tab w:val="right" w:pos="10080"/>
        </w:tabs>
        <w:rPr>
          <w:color w:val="000000"/>
          <w:sz w:val="16"/>
          <w:szCs w:val="16"/>
          <w:u w:val="single"/>
        </w:rPr>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color w:val="000000"/>
          <w:sz w:val="18"/>
          <w:u w:val="single"/>
        </w:rPr>
        <w:fldChar w:fldCharType="end"/>
      </w:r>
      <w:bookmarkEnd w:id="0"/>
      <w:r>
        <w:rPr>
          <w:color w:val="000000"/>
          <w:sz w:val="18"/>
          <w:u w:val="single"/>
        </w:rPr>
        <w:tab/>
      </w:r>
      <w:r w:rsidR="00A57EDB">
        <w:rPr>
          <w:color w:val="000000"/>
          <w:sz w:val="18"/>
        </w:rPr>
        <w:tab/>
      </w:r>
      <w:r w:rsidR="00A57EDB">
        <w:rPr>
          <w:color w:val="000000"/>
          <w:sz w:val="18"/>
        </w:rPr>
        <w:tab/>
      </w:r>
      <w:r w:rsidR="00A57EDB">
        <w:rPr>
          <w:b/>
          <w:color w:val="000000"/>
          <w:sz w:val="18"/>
          <w:u w:val="single"/>
        </w:rPr>
        <w:fldChar w:fldCharType="begin">
          <w:ffData>
            <w:name w:val="Text2"/>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Pr>
          <w:color w:val="000000"/>
          <w:sz w:val="18"/>
        </w:rPr>
        <w:tab/>
      </w:r>
      <w:r w:rsidR="007474F9">
        <w:rPr>
          <w:color w:val="000000"/>
          <w:sz w:val="18"/>
          <w:u w:val="single"/>
        </w:rPr>
        <w:br/>
      </w:r>
      <w:r>
        <w:rPr>
          <w:color w:val="000000"/>
          <w:sz w:val="18"/>
        </w:rPr>
        <w:t xml:space="preserve">Título </w:t>
      </w:r>
      <w:r w:rsidR="00A57EDB">
        <w:rPr>
          <w:color w:val="000000"/>
          <w:sz w:val="18"/>
        </w:rPr>
        <w:tab/>
      </w:r>
      <w:r w:rsidR="00A57EDB">
        <w:rPr>
          <w:color w:val="000000"/>
          <w:sz w:val="18"/>
        </w:rPr>
        <w:tab/>
      </w:r>
      <w:r w:rsidR="00A57EDB">
        <w:rPr>
          <w:color w:val="000000"/>
          <w:sz w:val="18"/>
        </w:rPr>
        <w:tab/>
      </w:r>
      <w:r w:rsidR="00A57EDB" w:rsidRPr="008A4DF5">
        <w:rPr>
          <w:color w:val="000000"/>
          <w:sz w:val="18"/>
          <w:lang w:val="es-GT"/>
        </w:rPr>
        <w:t>Título</w:t>
      </w:r>
      <w:r w:rsidR="007474F9">
        <w:rPr>
          <w:color w:val="000000"/>
          <w:sz w:val="18"/>
          <w:u w:val="single"/>
        </w:rPr>
        <w:br/>
      </w:r>
      <w:r w:rsidR="007474F9">
        <w:rPr>
          <w:b/>
          <w:color w:val="000000"/>
          <w:sz w:val="18"/>
          <w:u w:val="single"/>
        </w:rPr>
        <w:fldChar w:fldCharType="begin">
          <w:ffData>
            <w:name w:val="Text2"/>
            <w:enabled/>
            <w:calcOnExit w:val="0"/>
            <w:textInput/>
          </w:ffData>
        </w:fldChar>
      </w:r>
      <w:r w:rsidR="007474F9">
        <w:rPr>
          <w:b/>
          <w:color w:val="000000"/>
          <w:sz w:val="18"/>
          <w:u w:val="single"/>
        </w:rPr>
        <w:instrText xml:space="preserve"> FORMTEXT </w:instrText>
      </w:r>
      <w:r w:rsidR="007474F9">
        <w:rPr>
          <w:b/>
          <w:color w:val="000000"/>
          <w:sz w:val="18"/>
          <w:u w:val="single"/>
        </w:rPr>
      </w:r>
      <w:r w:rsidR="007474F9">
        <w:rPr>
          <w:b/>
          <w:color w:val="000000"/>
          <w:sz w:val="18"/>
          <w:u w:val="single"/>
        </w:rPr>
        <w:fldChar w:fldCharType="separate"/>
      </w:r>
      <w:r w:rsidR="007474F9">
        <w:rPr>
          <w:b/>
          <w:noProof/>
          <w:color w:val="000000"/>
          <w:sz w:val="18"/>
          <w:u w:val="single"/>
        </w:rPr>
        <w:t>     </w:t>
      </w:r>
      <w:r w:rsidR="007474F9">
        <w:rPr>
          <w:b/>
          <w:color w:val="000000"/>
          <w:sz w:val="18"/>
          <w:u w:val="single"/>
        </w:rPr>
        <w:fldChar w:fldCharType="end"/>
      </w:r>
      <w:r w:rsidR="007474F9">
        <w:rPr>
          <w:color w:val="000000"/>
          <w:sz w:val="18"/>
          <w:u w:val="single"/>
        </w:rPr>
        <w:tab/>
      </w:r>
      <w:r w:rsidR="00A57EDB">
        <w:rPr>
          <w:color w:val="000000"/>
          <w:sz w:val="18"/>
        </w:rPr>
        <w:tab/>
      </w:r>
      <w:r w:rsidR="00A57EDB">
        <w:rPr>
          <w:color w:val="000000"/>
          <w:sz w:val="18"/>
        </w:rPr>
        <w:tab/>
      </w:r>
      <w:r w:rsidR="00A57EDB">
        <w:rPr>
          <w:b/>
          <w:color w:val="000000"/>
          <w:sz w:val="18"/>
          <w:u w:val="single"/>
        </w:rPr>
        <w:fldChar w:fldCharType="begin">
          <w:ffData>
            <w:name w:val="Text2"/>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sidR="007474F9">
        <w:rPr>
          <w:color w:val="000000"/>
          <w:sz w:val="18"/>
        </w:rPr>
        <w:tab/>
      </w:r>
      <w:r w:rsidR="007474F9">
        <w:rPr>
          <w:color w:val="000000"/>
          <w:sz w:val="18"/>
          <w:u w:val="single"/>
        </w:rPr>
        <w:br/>
      </w:r>
      <w:r w:rsidR="008A4DF5">
        <w:rPr>
          <w:color w:val="000000"/>
          <w:sz w:val="18"/>
        </w:rPr>
        <w:t>Compañía</w:t>
      </w:r>
      <w:r w:rsidR="00A813E5">
        <w:rPr>
          <w:color w:val="000000"/>
          <w:sz w:val="18"/>
        </w:rPr>
        <w:t xml:space="preserve"> de OCIA</w:t>
      </w:r>
      <w:r w:rsidR="00A57EDB">
        <w:rPr>
          <w:color w:val="000000"/>
          <w:sz w:val="18"/>
        </w:rPr>
        <w:tab/>
      </w:r>
      <w:r w:rsidR="00A57EDB">
        <w:rPr>
          <w:color w:val="000000"/>
          <w:sz w:val="18"/>
        </w:rPr>
        <w:tab/>
      </w:r>
      <w:r w:rsidR="00A57EDB">
        <w:rPr>
          <w:color w:val="000000"/>
          <w:sz w:val="18"/>
        </w:rPr>
        <w:tab/>
      </w:r>
      <w:r w:rsidR="008A4DF5" w:rsidRPr="008A4DF5">
        <w:rPr>
          <w:color w:val="000000"/>
          <w:sz w:val="18"/>
          <w:lang w:val="es-GT"/>
        </w:rPr>
        <w:t>Compañía</w:t>
      </w:r>
      <w:r w:rsidR="00A813E5">
        <w:rPr>
          <w:color w:val="000000"/>
          <w:sz w:val="18"/>
          <w:lang w:val="es-GT"/>
        </w:rPr>
        <w:t xml:space="preserve"> de OCIA</w:t>
      </w:r>
      <w:r w:rsidR="00BA6C71">
        <w:rPr>
          <w:color w:val="000000"/>
          <w:sz w:val="18"/>
        </w:rPr>
        <w:br/>
      </w:r>
      <w:r w:rsidR="00A57EDB">
        <w:rPr>
          <w:color w:val="000000"/>
          <w:sz w:val="18"/>
          <w:u w:val="single"/>
        </w:rPr>
        <w:br/>
      </w:r>
      <w:r w:rsidR="00BA6C71">
        <w:rPr>
          <w:color w:val="000000"/>
          <w:sz w:val="18"/>
          <w:u w:val="single"/>
        </w:rPr>
        <w:tab/>
      </w:r>
      <w:bookmarkStart w:id="1" w:name="Text7"/>
      <w:r w:rsidR="00BA6C71">
        <w:rPr>
          <w:b/>
          <w:color w:val="000000"/>
          <w:sz w:val="18"/>
          <w:u w:val="single"/>
        </w:rPr>
        <w:fldChar w:fldCharType="begin">
          <w:ffData>
            <w:name w:val="Text7"/>
            <w:enabled/>
            <w:calcOnExit w:val="0"/>
            <w:textInput/>
          </w:ffData>
        </w:fldChar>
      </w:r>
      <w:r w:rsidR="00BA6C71">
        <w:rPr>
          <w:b/>
          <w:color w:val="000000"/>
          <w:sz w:val="18"/>
          <w:u w:val="single"/>
        </w:rPr>
        <w:instrText xml:space="preserve"> FORMTEXT </w:instrText>
      </w:r>
      <w:r w:rsidR="00BA6C71">
        <w:rPr>
          <w:b/>
          <w:color w:val="000000"/>
          <w:sz w:val="18"/>
          <w:u w:val="single"/>
        </w:rPr>
      </w:r>
      <w:r w:rsidR="00BA6C71">
        <w:rPr>
          <w:b/>
          <w:color w:val="000000"/>
          <w:sz w:val="18"/>
          <w:u w:val="single"/>
        </w:rPr>
        <w:fldChar w:fldCharType="separate"/>
      </w:r>
      <w:r w:rsidR="00BA6C71">
        <w:rPr>
          <w:b/>
          <w:noProof/>
          <w:color w:val="000000"/>
          <w:sz w:val="18"/>
          <w:u w:val="single"/>
        </w:rPr>
        <w:t>     </w:t>
      </w:r>
      <w:r w:rsidR="00BA6C71">
        <w:rPr>
          <w:b/>
          <w:color w:val="000000"/>
          <w:sz w:val="18"/>
          <w:u w:val="single"/>
        </w:rPr>
        <w:fldChar w:fldCharType="end"/>
      </w:r>
      <w:bookmarkEnd w:id="1"/>
      <w:r w:rsidR="00BA6C71">
        <w:rPr>
          <w:color w:val="000000"/>
          <w:sz w:val="18"/>
          <w:u w:val="single"/>
        </w:rPr>
        <w:tab/>
      </w:r>
      <w:r w:rsidR="00A57EDB">
        <w:rPr>
          <w:color w:val="000000"/>
          <w:sz w:val="18"/>
        </w:rPr>
        <w:tab/>
      </w:r>
      <w:r w:rsidR="00A57EDB">
        <w:rPr>
          <w:color w:val="000000"/>
          <w:sz w:val="18"/>
          <w:u w:val="single"/>
        </w:rPr>
        <w:tab/>
      </w:r>
      <w:r w:rsidR="00A57EDB">
        <w:rPr>
          <w:b/>
          <w:color w:val="000000"/>
          <w:sz w:val="18"/>
          <w:u w:val="single"/>
        </w:rPr>
        <w:fldChar w:fldCharType="begin">
          <w:ffData>
            <w:name w:val="Text7"/>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sidR="00BA6C71">
        <w:rPr>
          <w:color w:val="000000"/>
          <w:sz w:val="18"/>
          <w:u w:val="single"/>
        </w:rPr>
        <w:br/>
      </w:r>
      <w:r w:rsidR="00BA6C71" w:rsidRPr="00BA6C71">
        <w:rPr>
          <w:sz w:val="18"/>
          <w:szCs w:val="18"/>
        </w:rPr>
        <w:t xml:space="preserve">Firma </w:t>
      </w:r>
      <w:r w:rsidR="002A4B36" w:rsidRPr="00BA6C71">
        <w:rPr>
          <w:sz w:val="18"/>
          <w:szCs w:val="18"/>
        </w:rPr>
        <w:tab/>
      </w:r>
      <w:r w:rsidR="00251AA4" w:rsidRPr="00BA6C71">
        <w:rPr>
          <w:sz w:val="18"/>
          <w:szCs w:val="18"/>
        </w:rPr>
        <w:t xml:space="preserve">Fecha </w:t>
      </w:r>
      <w:r w:rsidR="002A4B36" w:rsidRPr="00BA6C71">
        <w:rPr>
          <w:sz w:val="18"/>
          <w:szCs w:val="18"/>
        </w:rPr>
        <w:t>(D</w:t>
      </w:r>
      <w:r w:rsidR="00BA6C71" w:rsidRPr="00BA6C71">
        <w:rPr>
          <w:i/>
          <w:sz w:val="18"/>
          <w:szCs w:val="18"/>
        </w:rPr>
        <w:t>/</w:t>
      </w:r>
      <w:r w:rsidR="002A4B36">
        <w:rPr>
          <w:i/>
          <w:sz w:val="18"/>
          <w:szCs w:val="18"/>
        </w:rPr>
        <w:t>M</w:t>
      </w:r>
      <w:r w:rsidR="00BA6C71" w:rsidRPr="00BA6C71">
        <w:rPr>
          <w:i/>
          <w:sz w:val="18"/>
          <w:szCs w:val="18"/>
        </w:rPr>
        <w:t>/A</w:t>
      </w:r>
      <w:r w:rsidR="00BA6C71" w:rsidRPr="00BA6C71">
        <w:rPr>
          <w:sz w:val="18"/>
          <w:szCs w:val="18"/>
        </w:rPr>
        <w:t xml:space="preserve">) </w:t>
      </w:r>
      <w:r w:rsidR="00A57EDB">
        <w:rPr>
          <w:sz w:val="18"/>
          <w:szCs w:val="18"/>
        </w:rPr>
        <w:tab/>
      </w:r>
      <w:r w:rsidR="00A57EDB">
        <w:rPr>
          <w:sz w:val="18"/>
          <w:szCs w:val="18"/>
        </w:rPr>
        <w:tab/>
      </w:r>
      <w:r w:rsidR="00A57EDB" w:rsidRPr="00BA6C71">
        <w:rPr>
          <w:sz w:val="18"/>
          <w:szCs w:val="18"/>
        </w:rPr>
        <w:t xml:space="preserve">Firma Fecha </w:t>
      </w:r>
      <w:r w:rsidR="00251AA4">
        <w:rPr>
          <w:sz w:val="18"/>
          <w:szCs w:val="18"/>
        </w:rPr>
        <w:tab/>
      </w:r>
      <w:proofErr w:type="spellStart"/>
      <w:r w:rsidR="00251AA4" w:rsidRPr="00BA6C71">
        <w:rPr>
          <w:sz w:val="18"/>
          <w:szCs w:val="18"/>
        </w:rPr>
        <w:t>Fecha</w:t>
      </w:r>
      <w:proofErr w:type="spellEnd"/>
      <w:r w:rsidR="00251AA4" w:rsidRPr="00BA6C71">
        <w:rPr>
          <w:sz w:val="18"/>
          <w:szCs w:val="18"/>
        </w:rPr>
        <w:t xml:space="preserve"> </w:t>
      </w:r>
      <w:r w:rsidR="008A4DF5" w:rsidRPr="00D177AF">
        <w:rPr>
          <w:sz w:val="16"/>
          <w:szCs w:val="16"/>
        </w:rPr>
        <w:t>(D</w:t>
      </w:r>
      <w:r w:rsidR="00A57EDB" w:rsidRPr="00D177AF">
        <w:rPr>
          <w:i/>
          <w:sz w:val="16"/>
          <w:szCs w:val="16"/>
        </w:rPr>
        <w:t>/</w:t>
      </w:r>
      <w:r w:rsidR="002A4B36" w:rsidRPr="00D177AF">
        <w:rPr>
          <w:i/>
          <w:sz w:val="16"/>
          <w:szCs w:val="16"/>
        </w:rPr>
        <w:t>M</w:t>
      </w:r>
      <w:r w:rsidR="00A57EDB" w:rsidRPr="00D177AF">
        <w:rPr>
          <w:i/>
          <w:sz w:val="16"/>
          <w:szCs w:val="16"/>
        </w:rPr>
        <w:t>/</w:t>
      </w:r>
      <w:r w:rsidR="008908F5" w:rsidRPr="008908F5">
        <w:rPr>
          <w:i/>
          <w:sz w:val="16"/>
          <w:szCs w:val="16"/>
        </w:rPr>
        <w:t>A)</w:t>
      </w:r>
      <w:r w:rsidR="00BA6C71" w:rsidRPr="00D177AF">
        <w:rPr>
          <w:sz w:val="16"/>
          <w:szCs w:val="16"/>
        </w:rPr>
        <w:tab/>
      </w:r>
    </w:p>
    <w:p w14:paraId="63D49E70" w14:textId="77777777" w:rsidR="00BA6C71" w:rsidRDefault="00BA6C71" w:rsidP="007474F9">
      <w:pPr>
        <w:tabs>
          <w:tab w:val="right" w:pos="4590"/>
          <w:tab w:val="left" w:pos="5490"/>
          <w:tab w:val="right" w:pos="10080"/>
        </w:tabs>
        <w:rPr>
          <w:b/>
          <w:color w:val="000000"/>
          <w:sz w:val="18"/>
          <w:u w:val="single"/>
        </w:rPr>
      </w:pPr>
    </w:p>
    <w:p w14:paraId="7CF265B9" w14:textId="77777777" w:rsidR="00D000FF" w:rsidRDefault="007474F9" w:rsidP="00D177AF">
      <w:pPr>
        <w:tabs>
          <w:tab w:val="right" w:pos="4590"/>
          <w:tab w:val="left" w:pos="5490"/>
          <w:tab w:val="right" w:pos="10080"/>
        </w:tabs>
        <w:spacing w:after="0"/>
        <w:rPr>
          <w:color w:val="000000"/>
          <w:sz w:val="18"/>
        </w:rPr>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color w:val="000000"/>
          <w:sz w:val="18"/>
          <w:u w:val="single"/>
        </w:rPr>
        <w:fldChar w:fldCharType="end"/>
      </w:r>
      <w:r>
        <w:rPr>
          <w:color w:val="000000"/>
          <w:sz w:val="18"/>
          <w:u w:val="single"/>
        </w:rPr>
        <w:tab/>
      </w:r>
      <w:r>
        <w:rPr>
          <w:color w:val="000000"/>
          <w:sz w:val="18"/>
        </w:rPr>
        <w:tab/>
      </w:r>
      <w:r w:rsidR="00D000FF">
        <w:rPr>
          <w:b/>
          <w:color w:val="000000"/>
          <w:sz w:val="18"/>
          <w:u w:val="single"/>
        </w:rPr>
        <w:fldChar w:fldCharType="begin">
          <w:ffData>
            <w:name w:val="Text2"/>
            <w:enabled/>
            <w:calcOnExit w:val="0"/>
            <w:textInput/>
          </w:ffData>
        </w:fldChar>
      </w:r>
      <w:r w:rsidR="00D000FF">
        <w:rPr>
          <w:b/>
          <w:color w:val="000000"/>
          <w:sz w:val="18"/>
          <w:u w:val="single"/>
        </w:rPr>
        <w:instrText xml:space="preserve"> FORMTEXT </w:instrText>
      </w:r>
      <w:r w:rsidR="00D000FF">
        <w:rPr>
          <w:b/>
          <w:color w:val="000000"/>
          <w:sz w:val="18"/>
          <w:u w:val="single"/>
        </w:rPr>
      </w:r>
      <w:r w:rsidR="00D000FF">
        <w:rPr>
          <w:b/>
          <w:color w:val="000000"/>
          <w:sz w:val="18"/>
          <w:u w:val="single"/>
        </w:rPr>
        <w:fldChar w:fldCharType="separate"/>
      </w:r>
      <w:r w:rsidR="00D000FF">
        <w:rPr>
          <w:b/>
          <w:noProof/>
          <w:color w:val="000000"/>
          <w:sz w:val="18"/>
          <w:u w:val="single"/>
        </w:rPr>
        <w:t>     </w:t>
      </w:r>
      <w:r w:rsidR="00D000FF">
        <w:rPr>
          <w:b/>
          <w:color w:val="000000"/>
          <w:sz w:val="18"/>
          <w:u w:val="single"/>
        </w:rPr>
        <w:fldChar w:fldCharType="end"/>
      </w:r>
      <w:r w:rsidR="00D000FF">
        <w:rPr>
          <w:color w:val="000000"/>
          <w:sz w:val="18"/>
          <w:u w:val="single"/>
        </w:rPr>
        <w:tab/>
      </w:r>
    </w:p>
    <w:p w14:paraId="68DE09AB" w14:textId="4AAF54CF" w:rsidR="00D000FF" w:rsidRDefault="00D000FF" w:rsidP="00D177AF">
      <w:pPr>
        <w:tabs>
          <w:tab w:val="right" w:pos="4590"/>
          <w:tab w:val="left" w:pos="5490"/>
          <w:tab w:val="right" w:pos="10080"/>
        </w:tabs>
        <w:spacing w:after="0"/>
        <w:rPr>
          <w:color w:val="000000"/>
          <w:sz w:val="18"/>
        </w:rPr>
      </w:pPr>
      <w:proofErr w:type="spellStart"/>
      <w:r>
        <w:rPr>
          <w:b/>
          <w:color w:val="000000"/>
          <w:sz w:val="18"/>
          <w:u w:val="single"/>
        </w:rPr>
        <w:t>Nombre</w:t>
      </w:r>
      <w:proofErr w:type="spellEnd"/>
      <w:r w:rsidRPr="009C4A72">
        <w:rPr>
          <w:b/>
          <w:color w:val="000000"/>
          <w:sz w:val="18"/>
        </w:rPr>
        <w:tab/>
      </w:r>
      <w:r w:rsidRPr="009C4A72">
        <w:rPr>
          <w:b/>
          <w:color w:val="000000"/>
          <w:sz w:val="18"/>
        </w:rPr>
        <w:tab/>
      </w:r>
      <w:proofErr w:type="spellStart"/>
      <w:r>
        <w:rPr>
          <w:b/>
          <w:color w:val="000000"/>
          <w:sz w:val="18"/>
          <w:u w:val="single"/>
        </w:rPr>
        <w:t>Nombre</w:t>
      </w:r>
      <w:proofErr w:type="spellEnd"/>
      <w:r w:rsidR="007474F9">
        <w:rPr>
          <w:color w:val="000000"/>
          <w:sz w:val="18"/>
          <w:u w:val="single"/>
        </w:rPr>
        <w:br/>
      </w:r>
      <w:r w:rsidR="007474F9">
        <w:rPr>
          <w:b/>
          <w:color w:val="000000"/>
          <w:sz w:val="18"/>
          <w:u w:val="single"/>
        </w:rPr>
        <w:br/>
      </w:r>
      <w:r w:rsidR="007474F9">
        <w:rPr>
          <w:b/>
          <w:color w:val="000000"/>
          <w:sz w:val="18"/>
          <w:u w:val="single"/>
        </w:rPr>
        <w:fldChar w:fldCharType="begin">
          <w:ffData>
            <w:name w:val="Text2"/>
            <w:enabled/>
            <w:calcOnExit w:val="0"/>
            <w:textInput/>
          </w:ffData>
        </w:fldChar>
      </w:r>
      <w:r w:rsidR="007474F9">
        <w:rPr>
          <w:b/>
          <w:color w:val="000000"/>
          <w:sz w:val="18"/>
          <w:u w:val="single"/>
        </w:rPr>
        <w:instrText xml:space="preserve"> FORMTEXT </w:instrText>
      </w:r>
      <w:r w:rsidR="007474F9">
        <w:rPr>
          <w:b/>
          <w:color w:val="000000"/>
          <w:sz w:val="18"/>
          <w:u w:val="single"/>
        </w:rPr>
      </w:r>
      <w:r w:rsidR="007474F9">
        <w:rPr>
          <w:b/>
          <w:color w:val="000000"/>
          <w:sz w:val="18"/>
          <w:u w:val="single"/>
        </w:rPr>
        <w:fldChar w:fldCharType="separate"/>
      </w:r>
      <w:r w:rsidR="007474F9">
        <w:rPr>
          <w:b/>
          <w:noProof/>
          <w:color w:val="000000"/>
          <w:sz w:val="18"/>
          <w:u w:val="single"/>
        </w:rPr>
        <w:t>     </w:t>
      </w:r>
      <w:r w:rsidR="007474F9">
        <w:rPr>
          <w:b/>
          <w:color w:val="000000"/>
          <w:sz w:val="18"/>
          <w:u w:val="single"/>
        </w:rPr>
        <w:fldChar w:fldCharType="end"/>
      </w:r>
      <w:r w:rsidR="007474F9">
        <w:rPr>
          <w:color w:val="000000"/>
          <w:sz w:val="18"/>
          <w:u w:val="single"/>
        </w:rPr>
        <w:tab/>
      </w:r>
      <w:r w:rsidR="007474F9">
        <w:rPr>
          <w:color w:val="000000"/>
          <w:sz w:val="18"/>
        </w:rPr>
        <w:tab/>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color w:val="000000"/>
          <w:sz w:val="18"/>
          <w:u w:val="single"/>
        </w:rPr>
        <w:fldChar w:fldCharType="end"/>
      </w:r>
      <w:r w:rsidR="009C4A72">
        <w:rPr>
          <w:b/>
          <w:color w:val="000000"/>
          <w:sz w:val="18"/>
          <w:u w:val="single"/>
        </w:rPr>
        <w:t>______________________________________</w:t>
      </w:r>
      <w:r w:rsidRPr="00D000FF">
        <w:rPr>
          <w:color w:val="000000"/>
          <w:sz w:val="18"/>
        </w:rPr>
        <w:t xml:space="preserve"> </w:t>
      </w:r>
    </w:p>
    <w:p w14:paraId="3FC9F345" w14:textId="10A62AD5" w:rsidR="00D000FF" w:rsidRDefault="00D000FF" w:rsidP="007C6D4E">
      <w:pPr>
        <w:tabs>
          <w:tab w:val="right" w:pos="4590"/>
          <w:tab w:val="left" w:pos="5490"/>
          <w:tab w:val="right" w:pos="10080"/>
        </w:tabs>
        <w:rPr>
          <w:color w:val="000000"/>
          <w:sz w:val="18"/>
        </w:rPr>
      </w:pPr>
      <w:r>
        <w:rPr>
          <w:color w:val="000000"/>
          <w:sz w:val="18"/>
        </w:rPr>
        <w:t>Título</w:t>
      </w:r>
      <w:r w:rsidRPr="009C4A72">
        <w:rPr>
          <w:color w:val="000000"/>
          <w:sz w:val="18"/>
        </w:rPr>
        <w:tab/>
      </w:r>
      <w:r>
        <w:rPr>
          <w:color w:val="000000"/>
          <w:sz w:val="18"/>
        </w:rPr>
        <w:tab/>
      </w:r>
      <w:r w:rsidRPr="00D177AF">
        <w:rPr>
          <w:color w:val="000000"/>
          <w:sz w:val="18"/>
          <w:lang w:val="es-GT"/>
        </w:rPr>
        <w:t>Título</w:t>
      </w:r>
    </w:p>
    <w:p w14:paraId="36AD9C78" w14:textId="5EF6A013" w:rsidR="00D62D3F" w:rsidRDefault="007474F9" w:rsidP="007C6D4E">
      <w:pPr>
        <w:tabs>
          <w:tab w:val="right" w:pos="4590"/>
          <w:tab w:val="left" w:pos="5490"/>
          <w:tab w:val="right" w:pos="10080"/>
        </w:tabs>
      </w:pPr>
      <w:r>
        <w:rPr>
          <w:color w:val="000000"/>
          <w:sz w:val="18"/>
          <w:u w:val="single"/>
        </w:rPr>
        <w:br/>
      </w:r>
      <w:r w:rsidRPr="239A8213">
        <w:rPr>
          <w:b/>
          <w:bCs/>
          <w:color w:val="000000"/>
          <w:sz w:val="18"/>
          <w:szCs w:val="18"/>
          <w:u w:val="single"/>
        </w:rPr>
        <w:fldChar w:fldCharType="begin">
          <w:ffData>
            <w:name w:val="Text2"/>
            <w:enabled/>
            <w:calcOnExit w:val="0"/>
            <w:textInput/>
          </w:ffData>
        </w:fldChar>
      </w:r>
      <w:r w:rsidRPr="239A8213">
        <w:rPr>
          <w:b/>
          <w:bCs/>
          <w:color w:val="000000"/>
          <w:sz w:val="18"/>
          <w:szCs w:val="18"/>
          <w:u w:val="single"/>
        </w:rPr>
        <w:instrText xml:space="preserve"> FORMTEXT </w:instrText>
      </w:r>
      <w:r w:rsidRPr="239A8213">
        <w:rPr>
          <w:b/>
          <w:bCs/>
          <w:color w:val="000000"/>
          <w:sz w:val="18"/>
          <w:szCs w:val="18"/>
          <w:u w:val="single"/>
        </w:rPr>
      </w:r>
      <w:r w:rsidRPr="239A8213">
        <w:rPr>
          <w:b/>
          <w:bCs/>
          <w:color w:val="000000"/>
          <w:sz w:val="18"/>
          <w:szCs w:val="18"/>
          <w:u w:val="single"/>
        </w:rPr>
        <w:fldChar w:fldCharType="separate"/>
      </w:r>
      <w:r w:rsidRPr="239A8213">
        <w:rPr>
          <w:b/>
          <w:bCs/>
          <w:noProof/>
          <w:color w:val="000000"/>
          <w:sz w:val="18"/>
          <w:szCs w:val="18"/>
          <w:u w:val="single"/>
          <w:lang w:val="es-ES"/>
        </w:rPr>
        <w:t>     </w:t>
      </w:r>
      <w:r w:rsidRPr="239A8213">
        <w:rPr>
          <w:b/>
          <w:bCs/>
          <w:color w:val="000000"/>
          <w:sz w:val="18"/>
          <w:szCs w:val="18"/>
          <w:u w:val="single"/>
        </w:rPr>
        <w:fldChar w:fldCharType="end"/>
      </w:r>
      <w:r>
        <w:rPr>
          <w:color w:val="000000"/>
          <w:sz w:val="18"/>
          <w:u w:val="single"/>
        </w:rPr>
        <w:tab/>
      </w:r>
      <w:r w:rsidR="00D000FF" w:rsidRPr="009C4A72">
        <w:rPr>
          <w:color w:val="000000"/>
          <w:sz w:val="18"/>
        </w:rPr>
        <w:tab/>
      </w:r>
      <w:r w:rsidR="00D000FF" w:rsidRPr="239A8213">
        <w:rPr>
          <w:b/>
          <w:bCs/>
          <w:color w:val="000000"/>
          <w:sz w:val="18"/>
          <w:szCs w:val="18"/>
          <w:u w:val="single"/>
        </w:rPr>
        <w:fldChar w:fldCharType="begin">
          <w:ffData>
            <w:name w:val="Text2"/>
            <w:enabled/>
            <w:calcOnExit w:val="0"/>
            <w:textInput/>
          </w:ffData>
        </w:fldChar>
      </w:r>
      <w:r w:rsidR="00D000FF" w:rsidRPr="239A8213">
        <w:rPr>
          <w:b/>
          <w:bCs/>
          <w:color w:val="000000"/>
          <w:sz w:val="18"/>
          <w:szCs w:val="18"/>
          <w:u w:val="single"/>
        </w:rPr>
        <w:instrText xml:space="preserve"> FORMTEXT </w:instrText>
      </w:r>
      <w:r w:rsidR="00D000FF" w:rsidRPr="239A8213">
        <w:rPr>
          <w:b/>
          <w:bCs/>
          <w:color w:val="000000"/>
          <w:sz w:val="18"/>
          <w:szCs w:val="18"/>
          <w:u w:val="single"/>
        </w:rPr>
      </w:r>
      <w:r w:rsidR="00D000FF" w:rsidRPr="239A8213">
        <w:rPr>
          <w:b/>
          <w:bCs/>
          <w:color w:val="000000"/>
          <w:sz w:val="18"/>
          <w:szCs w:val="18"/>
          <w:u w:val="single"/>
        </w:rPr>
        <w:fldChar w:fldCharType="separate"/>
      </w:r>
      <w:r w:rsidR="00D000FF" w:rsidRPr="239A8213">
        <w:rPr>
          <w:b/>
          <w:bCs/>
          <w:noProof/>
          <w:color w:val="000000"/>
          <w:sz w:val="18"/>
          <w:szCs w:val="18"/>
          <w:u w:val="single"/>
          <w:lang w:val="es-ES"/>
        </w:rPr>
        <w:t>     </w:t>
      </w:r>
      <w:r w:rsidR="00D000FF" w:rsidRPr="239A8213">
        <w:rPr>
          <w:b/>
          <w:bCs/>
          <w:color w:val="000000"/>
          <w:sz w:val="18"/>
          <w:szCs w:val="18"/>
          <w:u w:val="single"/>
        </w:rPr>
        <w:fldChar w:fldCharType="end"/>
      </w:r>
      <w:r w:rsidR="009C4A72">
        <w:rPr>
          <w:b/>
          <w:bCs/>
          <w:color w:val="000000"/>
          <w:sz w:val="18"/>
          <w:szCs w:val="18"/>
          <w:u w:val="single"/>
        </w:rPr>
        <w:t>_____________________________________</w:t>
      </w:r>
      <w:r>
        <w:rPr>
          <w:color w:val="000000"/>
          <w:sz w:val="18"/>
        </w:rPr>
        <w:tab/>
      </w:r>
      <w:r>
        <w:rPr>
          <w:color w:val="000000"/>
          <w:sz w:val="18"/>
          <w:u w:val="single"/>
        </w:rPr>
        <w:br/>
      </w:r>
      <w:r w:rsidRPr="239A8213">
        <w:rPr>
          <w:color w:val="000000"/>
          <w:sz w:val="18"/>
          <w:szCs w:val="18"/>
          <w:lang w:val="es-ES"/>
        </w:rPr>
        <w:t>Compañía</w:t>
      </w:r>
      <w:r w:rsidR="007B206E" w:rsidRPr="239A8213">
        <w:rPr>
          <w:color w:val="000000"/>
          <w:sz w:val="18"/>
          <w:szCs w:val="18"/>
          <w:lang w:val="es-ES"/>
        </w:rPr>
        <w:t xml:space="preserve"> de OCIA</w:t>
      </w:r>
      <w:r w:rsidR="00D000FF">
        <w:rPr>
          <w:color w:val="000000"/>
          <w:sz w:val="18"/>
        </w:rPr>
        <w:tab/>
      </w:r>
      <w:r w:rsidR="00D000FF">
        <w:rPr>
          <w:color w:val="000000"/>
          <w:sz w:val="18"/>
        </w:rPr>
        <w:tab/>
      </w:r>
      <w:r w:rsidR="00D000FF" w:rsidRPr="239A8213">
        <w:rPr>
          <w:color w:val="000000"/>
          <w:sz w:val="18"/>
          <w:szCs w:val="18"/>
          <w:lang w:val="es-ES"/>
        </w:rPr>
        <w:t>Compañía de OCIA</w:t>
      </w:r>
      <w:r w:rsidR="00BA6C71">
        <w:rPr>
          <w:color w:val="000000"/>
          <w:sz w:val="18"/>
        </w:rPr>
        <w:br/>
      </w:r>
      <w:r w:rsidR="00D000FF">
        <w:rPr>
          <w:color w:val="000000"/>
          <w:sz w:val="18"/>
          <w:u w:val="single"/>
        </w:rPr>
        <w:tab/>
      </w:r>
      <w:r w:rsidR="00BA6C71" w:rsidRPr="239A8213">
        <w:rPr>
          <w:b/>
          <w:bCs/>
          <w:color w:val="000000"/>
          <w:sz w:val="18"/>
          <w:szCs w:val="18"/>
          <w:u w:val="single"/>
        </w:rPr>
        <w:fldChar w:fldCharType="begin">
          <w:ffData>
            <w:name w:val="Text7"/>
            <w:enabled/>
            <w:calcOnExit w:val="0"/>
            <w:textInput/>
          </w:ffData>
        </w:fldChar>
      </w:r>
      <w:r w:rsidR="00BA6C71" w:rsidRPr="239A8213">
        <w:rPr>
          <w:b/>
          <w:bCs/>
          <w:color w:val="000000"/>
          <w:sz w:val="18"/>
          <w:szCs w:val="18"/>
          <w:u w:val="single"/>
        </w:rPr>
        <w:instrText xml:space="preserve"> FORMTEXT </w:instrText>
      </w:r>
      <w:r w:rsidR="00BA6C71" w:rsidRPr="239A8213">
        <w:rPr>
          <w:b/>
          <w:bCs/>
          <w:color w:val="000000"/>
          <w:sz w:val="18"/>
          <w:szCs w:val="18"/>
          <w:u w:val="single"/>
        </w:rPr>
      </w:r>
      <w:r w:rsidR="00BA6C71" w:rsidRPr="239A8213">
        <w:rPr>
          <w:b/>
          <w:bCs/>
          <w:color w:val="000000"/>
          <w:sz w:val="18"/>
          <w:szCs w:val="18"/>
          <w:u w:val="single"/>
        </w:rPr>
        <w:fldChar w:fldCharType="separate"/>
      </w:r>
      <w:r w:rsidR="00BA6C71" w:rsidRPr="239A8213">
        <w:rPr>
          <w:b/>
          <w:bCs/>
          <w:noProof/>
          <w:color w:val="000000"/>
          <w:sz w:val="18"/>
          <w:szCs w:val="18"/>
          <w:u w:val="single"/>
          <w:lang w:val="es-ES"/>
        </w:rPr>
        <w:t>     </w:t>
      </w:r>
      <w:r w:rsidR="00BA6C71" w:rsidRPr="239A8213">
        <w:rPr>
          <w:b/>
          <w:bCs/>
          <w:color w:val="000000"/>
          <w:sz w:val="18"/>
          <w:szCs w:val="18"/>
          <w:u w:val="single"/>
        </w:rPr>
        <w:fldChar w:fldCharType="end"/>
      </w:r>
      <w:r w:rsidR="00D000FF">
        <w:rPr>
          <w:b/>
          <w:color w:val="000000"/>
          <w:sz w:val="18"/>
          <w:u w:val="single"/>
        </w:rPr>
        <w:tab/>
      </w:r>
      <w:r w:rsidR="00D000FF">
        <w:rPr>
          <w:b/>
          <w:color w:val="000000"/>
          <w:sz w:val="18"/>
          <w:u w:val="single"/>
        </w:rPr>
        <w:tab/>
      </w:r>
      <w:r w:rsidR="00D000FF" w:rsidRPr="239A8213">
        <w:rPr>
          <w:b/>
          <w:bCs/>
          <w:color w:val="000000"/>
          <w:sz w:val="18"/>
          <w:szCs w:val="18"/>
          <w:u w:val="single"/>
        </w:rPr>
        <w:fldChar w:fldCharType="begin">
          <w:ffData>
            <w:name w:val="Text7"/>
            <w:enabled/>
            <w:calcOnExit w:val="0"/>
            <w:textInput/>
          </w:ffData>
        </w:fldChar>
      </w:r>
      <w:r w:rsidR="00D000FF" w:rsidRPr="239A8213">
        <w:rPr>
          <w:b/>
          <w:bCs/>
          <w:color w:val="000000"/>
          <w:sz w:val="18"/>
          <w:szCs w:val="18"/>
          <w:u w:val="single"/>
        </w:rPr>
        <w:instrText xml:space="preserve"> FORMTEXT </w:instrText>
      </w:r>
      <w:r w:rsidR="00D000FF" w:rsidRPr="239A8213">
        <w:rPr>
          <w:b/>
          <w:bCs/>
          <w:color w:val="000000"/>
          <w:sz w:val="18"/>
          <w:szCs w:val="18"/>
          <w:u w:val="single"/>
        </w:rPr>
      </w:r>
      <w:r w:rsidR="00D000FF" w:rsidRPr="239A8213">
        <w:rPr>
          <w:b/>
          <w:bCs/>
          <w:color w:val="000000"/>
          <w:sz w:val="18"/>
          <w:szCs w:val="18"/>
          <w:u w:val="single"/>
        </w:rPr>
        <w:fldChar w:fldCharType="separate"/>
      </w:r>
      <w:r w:rsidR="00D000FF" w:rsidRPr="239A8213">
        <w:rPr>
          <w:b/>
          <w:bCs/>
          <w:noProof/>
          <w:color w:val="000000"/>
          <w:sz w:val="18"/>
          <w:szCs w:val="18"/>
          <w:u w:val="single"/>
          <w:lang w:val="es-ES"/>
        </w:rPr>
        <w:t>     </w:t>
      </w:r>
      <w:r w:rsidR="00D000FF" w:rsidRPr="239A8213">
        <w:rPr>
          <w:b/>
          <w:bCs/>
          <w:color w:val="000000"/>
          <w:sz w:val="18"/>
          <w:szCs w:val="18"/>
          <w:u w:val="single"/>
        </w:rPr>
        <w:fldChar w:fldCharType="end"/>
      </w:r>
      <w:r w:rsidR="00BA6C71">
        <w:rPr>
          <w:color w:val="000000"/>
          <w:sz w:val="18"/>
          <w:u w:val="single"/>
        </w:rPr>
        <w:br/>
      </w:r>
      <w:r w:rsidR="00BA6C71" w:rsidRPr="239A8213">
        <w:rPr>
          <w:sz w:val="18"/>
          <w:szCs w:val="18"/>
          <w:lang w:val="es-ES"/>
        </w:rPr>
        <w:t>Firma</w:t>
      </w:r>
      <w:r w:rsidR="00D000FF">
        <w:rPr>
          <w:sz w:val="18"/>
          <w:szCs w:val="18"/>
        </w:rPr>
        <w:tab/>
      </w:r>
      <w:r w:rsidR="00D000FF" w:rsidRPr="239A8213">
        <w:rPr>
          <w:sz w:val="18"/>
          <w:szCs w:val="18"/>
          <w:lang w:val="es-ES"/>
        </w:rPr>
        <w:t xml:space="preserve">Fecha </w:t>
      </w:r>
      <w:r w:rsidR="008A4DF5" w:rsidRPr="239A8213">
        <w:rPr>
          <w:sz w:val="18"/>
          <w:szCs w:val="18"/>
          <w:lang w:val="es-ES"/>
        </w:rPr>
        <w:t>(D</w:t>
      </w:r>
      <w:r w:rsidR="00BA6C71" w:rsidRPr="239A8213">
        <w:rPr>
          <w:i/>
          <w:iCs/>
          <w:sz w:val="18"/>
          <w:szCs w:val="18"/>
          <w:lang w:val="es-ES"/>
        </w:rPr>
        <w:t>/</w:t>
      </w:r>
      <w:r w:rsidR="002A4B36" w:rsidRPr="239A8213">
        <w:rPr>
          <w:i/>
          <w:iCs/>
          <w:sz w:val="18"/>
          <w:szCs w:val="18"/>
          <w:lang w:val="es-ES"/>
        </w:rPr>
        <w:t>M</w:t>
      </w:r>
      <w:r w:rsidR="00BA6C71" w:rsidRPr="239A8213">
        <w:rPr>
          <w:i/>
          <w:iCs/>
          <w:sz w:val="18"/>
          <w:szCs w:val="18"/>
          <w:lang w:val="es-ES"/>
        </w:rPr>
        <w:t>/</w:t>
      </w:r>
      <w:r w:rsidR="00D05AE3" w:rsidRPr="239A8213">
        <w:rPr>
          <w:i/>
          <w:iCs/>
          <w:sz w:val="18"/>
          <w:szCs w:val="18"/>
          <w:lang w:val="es-ES"/>
        </w:rPr>
        <w:t>A)</w:t>
      </w:r>
      <w:r w:rsidR="00D000FF">
        <w:rPr>
          <w:i/>
          <w:sz w:val="18"/>
          <w:szCs w:val="18"/>
        </w:rPr>
        <w:tab/>
      </w:r>
      <w:r w:rsidR="00D000FF" w:rsidRPr="239A8213">
        <w:rPr>
          <w:sz w:val="18"/>
          <w:szCs w:val="18"/>
          <w:lang w:val="es-ES"/>
        </w:rPr>
        <w:t>Firma</w:t>
      </w:r>
      <w:r w:rsidR="00D000FF">
        <w:rPr>
          <w:sz w:val="18"/>
          <w:szCs w:val="18"/>
        </w:rPr>
        <w:tab/>
      </w:r>
      <w:r w:rsidR="00D000FF" w:rsidRPr="239A8213">
        <w:rPr>
          <w:sz w:val="18"/>
          <w:szCs w:val="18"/>
          <w:lang w:val="es-ES"/>
        </w:rPr>
        <w:t>Fecha (D</w:t>
      </w:r>
      <w:r w:rsidR="00D000FF" w:rsidRPr="239A8213">
        <w:rPr>
          <w:i/>
          <w:iCs/>
          <w:sz w:val="18"/>
          <w:szCs w:val="18"/>
          <w:lang w:val="es-ES"/>
        </w:rPr>
        <w:t>/M/A)</w:t>
      </w:r>
    </w:p>
    <w:sectPr w:rsidR="00D62D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F1A2" w14:textId="77777777" w:rsidR="00C46CC6" w:rsidRDefault="00C46CC6" w:rsidP="00F359C5">
      <w:pPr>
        <w:spacing w:after="0" w:line="240" w:lineRule="auto"/>
      </w:pPr>
      <w:r>
        <w:separator/>
      </w:r>
    </w:p>
  </w:endnote>
  <w:endnote w:type="continuationSeparator" w:id="0">
    <w:p w14:paraId="6A6F914D" w14:textId="77777777" w:rsidR="00C46CC6" w:rsidRDefault="00C46CC6" w:rsidP="00F3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4409" w14:textId="717D3F3E" w:rsidR="00F359C5" w:rsidRPr="009A5B4C" w:rsidRDefault="00F359C5" w:rsidP="00F359C5">
    <w:pPr>
      <w:pStyle w:val="Footer"/>
      <w:pBdr>
        <w:top w:val="single" w:sz="4" w:space="1" w:color="auto"/>
      </w:pBdr>
      <w:rPr>
        <w:rFonts w:ascii="Cambria" w:hAnsi="Cambria"/>
        <w:sz w:val="16"/>
      </w:rPr>
    </w:pPr>
    <w:r>
      <w:rPr>
        <w:rFonts w:ascii="Cambria" w:hAnsi="Cambria"/>
        <w:sz w:val="16"/>
      </w:rPr>
      <w:t>NQ-F-102</w:t>
    </w:r>
    <w:r w:rsidR="00BA4B99">
      <w:rPr>
        <w:rFonts w:ascii="Cambria" w:hAnsi="Cambria"/>
        <w:sz w:val="16"/>
      </w:rPr>
      <w:t xml:space="preserve">, Rev. </w:t>
    </w:r>
    <w:r w:rsidR="00EE6B60">
      <w:rPr>
        <w:rFonts w:ascii="Cambria" w:hAnsi="Cambria"/>
        <w:sz w:val="16"/>
      </w:rPr>
      <w:t>B</w:t>
    </w:r>
    <w:r>
      <w:rPr>
        <w:rFonts w:ascii="Cambria" w:hAnsi="Cambria"/>
        <w:sz w:val="16"/>
      </w:rPr>
      <w:t xml:space="preserve"> 202</w:t>
    </w:r>
    <w:r w:rsidR="00EE6B60">
      <w:rPr>
        <w:rFonts w:ascii="Cambria" w:hAnsi="Cambria"/>
        <w:sz w:val="16"/>
      </w:rPr>
      <w:t>6</w:t>
    </w:r>
    <w:r>
      <w:rPr>
        <w:rFonts w:ascii="Cambria" w:hAnsi="Cambria"/>
        <w:sz w:val="16"/>
      </w:rPr>
      <w:t>.</w:t>
    </w:r>
    <w:r w:rsidR="00EE6B60">
      <w:rPr>
        <w:rFonts w:ascii="Cambria" w:hAnsi="Cambria"/>
        <w:sz w:val="16"/>
      </w:rPr>
      <w:t>01</w:t>
    </w:r>
    <w:r>
      <w:rPr>
        <w:rFonts w:ascii="Cambria" w:hAnsi="Cambria"/>
        <w:sz w:val="16"/>
      </w:rPr>
      <w:t>.</w:t>
    </w:r>
    <w:r w:rsidR="00EE6B60">
      <w:rPr>
        <w:rFonts w:ascii="Cambria" w:hAnsi="Cambria"/>
        <w:sz w:val="16"/>
      </w:rPr>
      <w:t>06</w:t>
    </w:r>
    <w:r>
      <w:rPr>
        <w:rFonts w:ascii="Cambria" w:hAnsi="Cambria"/>
        <w:sz w:val="16"/>
      </w:rPr>
      <w:t xml:space="preserve"> </w:t>
    </w:r>
    <w:r w:rsidRPr="009A5B4C">
      <w:rPr>
        <w:rFonts w:ascii="Cambria" w:hAnsi="Cambria"/>
        <w:sz w:val="16"/>
      </w:rPr>
      <w:tab/>
    </w:r>
    <w:r w:rsidRPr="009A5B4C">
      <w:rPr>
        <w:rFonts w:ascii="Cambria" w:hAnsi="Cambria"/>
        <w:snapToGrid w:val="0"/>
        <w:sz w:val="16"/>
      </w:rPr>
      <w:t xml:space="preserve">Página </w:t>
    </w:r>
    <w:r w:rsidRPr="009A5B4C">
      <w:rPr>
        <w:rFonts w:ascii="Cambria" w:hAnsi="Cambria"/>
        <w:snapToGrid w:val="0"/>
        <w:sz w:val="16"/>
      </w:rPr>
      <w:fldChar w:fldCharType="begin"/>
    </w:r>
    <w:r w:rsidRPr="009A5B4C">
      <w:rPr>
        <w:rFonts w:ascii="Cambria" w:hAnsi="Cambria"/>
        <w:snapToGrid w:val="0"/>
        <w:sz w:val="16"/>
      </w:rPr>
      <w:instrText xml:space="preserve"> PAGE </w:instrText>
    </w:r>
    <w:r w:rsidRPr="009A5B4C">
      <w:rPr>
        <w:rFonts w:ascii="Cambria" w:hAnsi="Cambria"/>
        <w:snapToGrid w:val="0"/>
        <w:sz w:val="16"/>
      </w:rPr>
      <w:fldChar w:fldCharType="separate"/>
    </w:r>
    <w:r>
      <w:rPr>
        <w:rFonts w:ascii="Cambria" w:hAnsi="Cambria"/>
        <w:snapToGrid w:val="0"/>
        <w:sz w:val="16"/>
      </w:rPr>
      <w:t xml:space="preserve">1 </w:t>
    </w:r>
    <w:r w:rsidRPr="009A5B4C">
      <w:rPr>
        <w:rFonts w:ascii="Cambria" w:hAnsi="Cambria"/>
        <w:snapToGrid w:val="0"/>
        <w:sz w:val="16"/>
      </w:rPr>
      <w:fldChar w:fldCharType="end"/>
    </w:r>
    <w:r w:rsidRPr="009A5B4C">
      <w:rPr>
        <w:rFonts w:ascii="Cambria" w:hAnsi="Cambria"/>
        <w:snapToGrid w:val="0"/>
        <w:sz w:val="16"/>
      </w:rPr>
      <w:t xml:space="preserve">de </w:t>
    </w:r>
    <w:r w:rsidRPr="009A5B4C">
      <w:rPr>
        <w:rFonts w:ascii="Cambria" w:hAnsi="Cambria"/>
        <w:snapToGrid w:val="0"/>
        <w:sz w:val="16"/>
      </w:rPr>
      <w:fldChar w:fldCharType="begin"/>
    </w:r>
    <w:r w:rsidRPr="009A5B4C">
      <w:rPr>
        <w:rFonts w:ascii="Cambria" w:hAnsi="Cambria"/>
        <w:snapToGrid w:val="0"/>
        <w:sz w:val="16"/>
      </w:rPr>
      <w:instrText xml:space="preserve"> NUMPAGES  </w:instrText>
    </w:r>
    <w:r w:rsidRPr="009A5B4C">
      <w:rPr>
        <w:rFonts w:ascii="Cambria" w:hAnsi="Cambria"/>
        <w:snapToGrid w:val="0"/>
        <w:sz w:val="16"/>
      </w:rPr>
      <w:fldChar w:fldCharType="separate"/>
    </w:r>
    <w:r>
      <w:rPr>
        <w:rFonts w:ascii="Cambria" w:hAnsi="Cambria"/>
        <w:snapToGrid w:val="0"/>
        <w:sz w:val="16"/>
      </w:rPr>
      <w:t>2</w:t>
    </w:r>
    <w:r w:rsidRPr="009A5B4C">
      <w:rPr>
        <w:rFonts w:ascii="Cambria" w:hAnsi="Cambria"/>
        <w:snapToGrid w:val="0"/>
        <w:sz w:val="16"/>
      </w:rPr>
      <w:fldChar w:fldCharType="end"/>
    </w:r>
  </w:p>
  <w:p w14:paraId="5054CFCE" w14:textId="6CF01D3D" w:rsidR="00F359C5" w:rsidRPr="009A5B4C" w:rsidRDefault="239A8213" w:rsidP="239A8213">
    <w:pPr>
      <w:pStyle w:val="Footer"/>
      <w:tabs>
        <w:tab w:val="center" w:pos="4968"/>
      </w:tabs>
      <w:rPr>
        <w:rFonts w:ascii="Cambria" w:hAnsi="Cambria"/>
        <w:i/>
        <w:iCs/>
        <w:lang w:val="es-ES"/>
      </w:rPr>
    </w:pPr>
    <w:r w:rsidRPr="239A8213">
      <w:rPr>
        <w:rFonts w:ascii="Cambria" w:hAnsi="Cambria"/>
        <w:sz w:val="16"/>
        <w:szCs w:val="16"/>
        <w:lang w:val="es-ES"/>
      </w:rPr>
      <w:t>Idioma: Español</w:t>
    </w:r>
    <w:r w:rsidR="00F359C5">
      <w:tab/>
    </w:r>
    <w:r w:rsidRPr="239A8213">
      <w:rPr>
        <w:rFonts w:ascii="Cambria" w:hAnsi="Cambria"/>
        <w:sz w:val="16"/>
        <w:szCs w:val="16"/>
        <w:lang w:val="es-ES"/>
      </w:rPr>
      <w:t>© 202</w:t>
    </w:r>
    <w:r w:rsidR="00EE6B60">
      <w:rPr>
        <w:rFonts w:ascii="Cambria" w:hAnsi="Cambria"/>
        <w:sz w:val="16"/>
        <w:szCs w:val="16"/>
        <w:lang w:val="es-ES"/>
      </w:rPr>
      <w:t>6</w:t>
    </w:r>
    <w:r w:rsidRPr="239A8213">
      <w:rPr>
        <w:rFonts w:ascii="Cambria" w:hAnsi="Cambria"/>
        <w:sz w:val="16"/>
        <w:szCs w:val="16"/>
        <w:lang w:val="es-ES"/>
      </w:rPr>
      <w:t xml:space="preserve"> por OCIA International, Inc.</w:t>
    </w:r>
  </w:p>
  <w:p w14:paraId="501AC7DA" w14:textId="77777777" w:rsidR="00F359C5" w:rsidRDefault="00F35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4065" w14:textId="77777777" w:rsidR="00C46CC6" w:rsidRDefault="00C46CC6" w:rsidP="00F359C5">
      <w:pPr>
        <w:spacing w:after="0" w:line="240" w:lineRule="auto"/>
      </w:pPr>
      <w:r>
        <w:separator/>
      </w:r>
    </w:p>
  </w:footnote>
  <w:footnote w:type="continuationSeparator" w:id="0">
    <w:p w14:paraId="77437A6B" w14:textId="77777777" w:rsidR="00C46CC6" w:rsidRDefault="00C46CC6" w:rsidP="00F35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361"/>
    <w:multiLevelType w:val="hybridMultilevel"/>
    <w:tmpl w:val="BDA60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E0F"/>
    <w:multiLevelType w:val="hybridMultilevel"/>
    <w:tmpl w:val="32845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813525">
    <w:abstractNumId w:val="0"/>
  </w:num>
  <w:num w:numId="2" w16cid:durableId="155716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TUC1JKyOmXitanqClr5v8cA6X4MfgYoHvDh0tm1rY4LRKRBPeQM0dSGRRPDqBdR7Y5aIu2bEJRJ5qat793ooA==" w:salt="ejHOPs7qA08F4mvjHtFCs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0B"/>
    <w:rsid w:val="000031E3"/>
    <w:rsid w:val="0000459D"/>
    <w:rsid w:val="0006115D"/>
    <w:rsid w:val="000C71E0"/>
    <w:rsid w:val="00161A23"/>
    <w:rsid w:val="001631E1"/>
    <w:rsid w:val="0017685E"/>
    <w:rsid w:val="001B62FE"/>
    <w:rsid w:val="001E0A06"/>
    <w:rsid w:val="001E4DAE"/>
    <w:rsid w:val="0020175E"/>
    <w:rsid w:val="00232A95"/>
    <w:rsid w:val="0024079C"/>
    <w:rsid w:val="00251AA4"/>
    <w:rsid w:val="00251EB0"/>
    <w:rsid w:val="002615B0"/>
    <w:rsid w:val="0028225E"/>
    <w:rsid w:val="00295E0F"/>
    <w:rsid w:val="002A4B36"/>
    <w:rsid w:val="002E46BB"/>
    <w:rsid w:val="00311F1B"/>
    <w:rsid w:val="00332224"/>
    <w:rsid w:val="00341525"/>
    <w:rsid w:val="003B6DAF"/>
    <w:rsid w:val="003E7567"/>
    <w:rsid w:val="00456B4C"/>
    <w:rsid w:val="00476AB3"/>
    <w:rsid w:val="004E1D8C"/>
    <w:rsid w:val="004E6ADD"/>
    <w:rsid w:val="00500C26"/>
    <w:rsid w:val="0053107B"/>
    <w:rsid w:val="0054500B"/>
    <w:rsid w:val="005C32EA"/>
    <w:rsid w:val="005D36C6"/>
    <w:rsid w:val="0062505F"/>
    <w:rsid w:val="00627E21"/>
    <w:rsid w:val="006632C3"/>
    <w:rsid w:val="00682C50"/>
    <w:rsid w:val="006A23DF"/>
    <w:rsid w:val="007030F5"/>
    <w:rsid w:val="00712AD7"/>
    <w:rsid w:val="007474F9"/>
    <w:rsid w:val="00797D32"/>
    <w:rsid w:val="007B206E"/>
    <w:rsid w:val="007C6D4E"/>
    <w:rsid w:val="007E7089"/>
    <w:rsid w:val="00824C6C"/>
    <w:rsid w:val="0082645A"/>
    <w:rsid w:val="008467B8"/>
    <w:rsid w:val="00871010"/>
    <w:rsid w:val="00887B89"/>
    <w:rsid w:val="008908F5"/>
    <w:rsid w:val="008A4DF5"/>
    <w:rsid w:val="008D5A2E"/>
    <w:rsid w:val="00951D09"/>
    <w:rsid w:val="009A3234"/>
    <w:rsid w:val="009C4757"/>
    <w:rsid w:val="009C4A72"/>
    <w:rsid w:val="009D2E97"/>
    <w:rsid w:val="00A2107E"/>
    <w:rsid w:val="00A25D3D"/>
    <w:rsid w:val="00A519A3"/>
    <w:rsid w:val="00A57EDB"/>
    <w:rsid w:val="00A813E5"/>
    <w:rsid w:val="00AB4F1F"/>
    <w:rsid w:val="00B71C49"/>
    <w:rsid w:val="00BA4B99"/>
    <w:rsid w:val="00BA6C71"/>
    <w:rsid w:val="00BD5455"/>
    <w:rsid w:val="00C3220D"/>
    <w:rsid w:val="00C46CC6"/>
    <w:rsid w:val="00C604E8"/>
    <w:rsid w:val="00D000FF"/>
    <w:rsid w:val="00D05AE3"/>
    <w:rsid w:val="00D177AF"/>
    <w:rsid w:val="00D20D58"/>
    <w:rsid w:val="00D2360B"/>
    <w:rsid w:val="00D62D3F"/>
    <w:rsid w:val="00D6368A"/>
    <w:rsid w:val="00DB4862"/>
    <w:rsid w:val="00DD277E"/>
    <w:rsid w:val="00E10D08"/>
    <w:rsid w:val="00E51F9F"/>
    <w:rsid w:val="00E94969"/>
    <w:rsid w:val="00EC1152"/>
    <w:rsid w:val="00EE20FE"/>
    <w:rsid w:val="00EE6B60"/>
    <w:rsid w:val="00F16647"/>
    <w:rsid w:val="00F359C5"/>
    <w:rsid w:val="00F512E4"/>
    <w:rsid w:val="00F54791"/>
    <w:rsid w:val="00F80ACE"/>
    <w:rsid w:val="00F97777"/>
    <w:rsid w:val="00FA09E2"/>
    <w:rsid w:val="00FA7A8F"/>
    <w:rsid w:val="0A8A0660"/>
    <w:rsid w:val="0D7F641A"/>
    <w:rsid w:val="207A9797"/>
    <w:rsid w:val="239A8213"/>
    <w:rsid w:val="24A5A555"/>
    <w:rsid w:val="25577CF0"/>
    <w:rsid w:val="2A84431D"/>
    <w:rsid w:val="529417C8"/>
    <w:rsid w:val="5B5B05E4"/>
    <w:rsid w:val="60AEE273"/>
    <w:rsid w:val="64F811DB"/>
    <w:rsid w:val="680EC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A198"/>
  <w15:chartTrackingRefBased/>
  <w15:docId w15:val="{D05451B1-9EDE-45BF-BC15-BE8B3B2B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8C"/>
    <w:pPr>
      <w:ind w:left="720"/>
      <w:contextualSpacing/>
    </w:pPr>
  </w:style>
  <w:style w:type="paragraph" w:styleId="BodyText">
    <w:name w:val="Body Text"/>
    <w:basedOn w:val="Normal"/>
    <w:link w:val="BodyTextChar"/>
    <w:uiPriority w:val="99"/>
    <w:semiHidden/>
    <w:rsid w:val="00BA6C71"/>
    <w:pPr>
      <w:spacing w:after="0" w:line="240" w:lineRule="auto"/>
    </w:pPr>
    <w:rPr>
      <w:rFonts w:ascii="Times New Roman" w:eastAsia="Times New Roman" w:hAnsi="Times New Roman" w:cs="Times New Roman"/>
      <w:color w:val="000000"/>
      <w:sz w:val="18"/>
      <w:szCs w:val="20"/>
    </w:rPr>
  </w:style>
  <w:style w:type="character" w:customStyle="1" w:styleId="BodyTextChar">
    <w:name w:val="Body Text Char"/>
    <w:basedOn w:val="DefaultParagraphFont"/>
    <w:link w:val="BodyText"/>
    <w:uiPriority w:val="99"/>
    <w:semiHidden/>
    <w:rsid w:val="00BA6C71"/>
    <w:rPr>
      <w:rFonts w:ascii="Times New Roman" w:eastAsia="Times New Roman" w:hAnsi="Times New Roman" w:cs="Times New Roman"/>
      <w:color w:val="000000"/>
      <w:sz w:val="18"/>
      <w:szCs w:val="20"/>
    </w:rPr>
  </w:style>
  <w:style w:type="character" w:styleId="CommentReference">
    <w:name w:val="annotation reference"/>
    <w:basedOn w:val="DefaultParagraphFont"/>
    <w:uiPriority w:val="99"/>
    <w:semiHidden/>
    <w:unhideWhenUsed/>
    <w:rsid w:val="00FA09E2"/>
    <w:rPr>
      <w:sz w:val="16"/>
      <w:szCs w:val="16"/>
    </w:rPr>
  </w:style>
  <w:style w:type="paragraph" w:styleId="CommentText">
    <w:name w:val="annotation text"/>
    <w:basedOn w:val="Normal"/>
    <w:link w:val="CommentTextChar"/>
    <w:uiPriority w:val="99"/>
    <w:unhideWhenUsed/>
    <w:rsid w:val="00FA09E2"/>
    <w:pPr>
      <w:spacing w:line="240" w:lineRule="auto"/>
    </w:pPr>
    <w:rPr>
      <w:sz w:val="20"/>
      <w:szCs w:val="20"/>
    </w:rPr>
  </w:style>
  <w:style w:type="character" w:customStyle="1" w:styleId="CommentTextChar">
    <w:name w:val="Comment Text Char"/>
    <w:basedOn w:val="DefaultParagraphFont"/>
    <w:link w:val="CommentText"/>
    <w:uiPriority w:val="99"/>
    <w:rsid w:val="00FA09E2"/>
    <w:rPr>
      <w:sz w:val="20"/>
      <w:szCs w:val="20"/>
    </w:rPr>
  </w:style>
  <w:style w:type="paragraph" w:styleId="CommentSubject">
    <w:name w:val="annotation subject"/>
    <w:basedOn w:val="CommentText"/>
    <w:next w:val="CommentText"/>
    <w:link w:val="CommentSubjectChar"/>
    <w:uiPriority w:val="99"/>
    <w:semiHidden/>
    <w:unhideWhenUsed/>
    <w:rsid w:val="00FA09E2"/>
    <w:rPr>
      <w:b/>
      <w:bCs/>
    </w:rPr>
  </w:style>
  <w:style w:type="character" w:customStyle="1" w:styleId="CommentSubjectChar">
    <w:name w:val="Comment Subject Char"/>
    <w:basedOn w:val="CommentTextChar"/>
    <w:link w:val="CommentSubject"/>
    <w:uiPriority w:val="99"/>
    <w:semiHidden/>
    <w:rsid w:val="00FA09E2"/>
    <w:rPr>
      <w:b/>
      <w:bCs/>
      <w:sz w:val="20"/>
      <w:szCs w:val="20"/>
    </w:rPr>
  </w:style>
  <w:style w:type="table" w:styleId="TableGrid">
    <w:name w:val="Table Grid"/>
    <w:basedOn w:val="TableNormal"/>
    <w:uiPriority w:val="39"/>
    <w:rsid w:val="009A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9C5"/>
  </w:style>
  <w:style w:type="paragraph" w:styleId="Footer">
    <w:name w:val="footer"/>
    <w:basedOn w:val="Normal"/>
    <w:link w:val="FooterChar"/>
    <w:unhideWhenUsed/>
    <w:rsid w:val="00F3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9C5"/>
  </w:style>
  <w:style w:type="paragraph" w:styleId="Revision">
    <w:name w:val="Revision"/>
    <w:hidden/>
    <w:uiPriority w:val="99"/>
    <w:semiHidden/>
    <w:rsid w:val="008D5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30C2-5825-479D-BA35-AD154B72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Elder</dc:creator>
  <cp:keywords/>
  <dc:description/>
  <cp:lastModifiedBy>Cindy Elder</cp:lastModifiedBy>
  <cp:revision>6</cp:revision>
  <dcterms:created xsi:type="dcterms:W3CDTF">2025-12-12T17:34:00Z</dcterms:created>
  <dcterms:modified xsi:type="dcterms:W3CDTF">2026-01-06T17:08:00Z</dcterms:modified>
</cp:coreProperties>
</file>