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A69A" w14:textId="1D2145DF" w:rsidR="00545730" w:rsidRPr="00400470" w:rsidRDefault="00FF7686">
      <w:pPr>
        <w:rPr>
          <w:rFonts w:asciiTheme="minorHAnsi" w:hAnsiTheme="minorHAnsi"/>
          <w:i/>
          <w:sz w:val="18"/>
          <w:szCs w:val="18"/>
          <w:lang w:val="es-GT"/>
        </w:rPr>
      </w:pPr>
      <w:r w:rsidRPr="00400470">
        <w:rPr>
          <w:rFonts w:asciiTheme="minorHAnsi" w:hAnsiTheme="minorHAnsi"/>
          <w:b/>
          <w:bCs/>
          <w:iCs/>
          <w:sz w:val="18"/>
          <w:szCs w:val="18"/>
          <w:lang w:val="es-GT"/>
        </w:rPr>
        <w:t>Instruc</w:t>
      </w:r>
      <w:r w:rsidR="004B1285" w:rsidRPr="00400470">
        <w:rPr>
          <w:rFonts w:asciiTheme="minorHAnsi" w:hAnsiTheme="minorHAnsi"/>
          <w:b/>
          <w:bCs/>
          <w:iCs/>
          <w:sz w:val="18"/>
          <w:szCs w:val="18"/>
          <w:lang w:val="es-GT"/>
        </w:rPr>
        <w:t>ciones</w:t>
      </w:r>
      <w:r w:rsidRPr="00400470">
        <w:rPr>
          <w:rFonts w:asciiTheme="minorHAnsi" w:hAnsiTheme="minorHAnsi"/>
          <w:b/>
          <w:bCs/>
          <w:iCs/>
          <w:sz w:val="18"/>
          <w:szCs w:val="18"/>
          <w:lang w:val="es-GT"/>
        </w:rPr>
        <w:t xml:space="preserve">: </w:t>
      </w:r>
      <w:r w:rsidR="00400470" w:rsidRPr="00400470">
        <w:rPr>
          <w:rFonts w:asciiTheme="minorHAnsi" w:hAnsiTheme="minorHAnsi"/>
          <w:iCs/>
          <w:sz w:val="18"/>
          <w:szCs w:val="18"/>
          <w:lang w:val="es-GT"/>
        </w:rPr>
        <w:t>Las operaciones de</w:t>
      </w:r>
      <w:r w:rsidR="00400470" w:rsidRPr="00400470">
        <w:rPr>
          <w:rFonts w:asciiTheme="minorHAnsi" w:hAnsiTheme="minorHAnsi"/>
          <w:b/>
          <w:bCs/>
          <w:iCs/>
          <w:sz w:val="18"/>
          <w:szCs w:val="18"/>
          <w:lang w:val="es-GT"/>
        </w:rPr>
        <w:t xml:space="preserve"> </w:t>
      </w:r>
      <w:r w:rsidRPr="00400470">
        <w:rPr>
          <w:rFonts w:asciiTheme="minorHAnsi" w:hAnsiTheme="minorHAnsi"/>
          <w:iCs/>
          <w:sz w:val="18"/>
          <w:szCs w:val="18"/>
          <w:lang w:val="es-GT"/>
        </w:rPr>
        <w:t>OCIA</w:t>
      </w:r>
      <w:r w:rsidR="00400470" w:rsidRPr="00400470">
        <w:rPr>
          <w:rFonts w:asciiTheme="minorHAnsi" w:hAnsiTheme="minorHAnsi"/>
          <w:iCs/>
          <w:sz w:val="18"/>
          <w:szCs w:val="18"/>
          <w:lang w:val="es-GT"/>
        </w:rPr>
        <w:t xml:space="preserve"> deben utilizar este formulario para informar</w:t>
      </w:r>
      <w:r w:rsidR="00400470">
        <w:rPr>
          <w:rFonts w:asciiTheme="minorHAnsi" w:hAnsiTheme="minorHAnsi"/>
          <w:iCs/>
          <w:sz w:val="18"/>
          <w:szCs w:val="18"/>
          <w:lang w:val="es-GT"/>
        </w:rPr>
        <w:t xml:space="preserve"> que ha ocurrido</w:t>
      </w:r>
      <w:r w:rsidR="00400470" w:rsidRPr="00400470">
        <w:rPr>
          <w:rFonts w:asciiTheme="minorHAnsi" w:hAnsiTheme="minorHAnsi"/>
          <w:iCs/>
          <w:sz w:val="18"/>
          <w:szCs w:val="18"/>
          <w:lang w:val="es-GT"/>
        </w:rPr>
        <w:t xml:space="preserve"> </w:t>
      </w:r>
      <w:r w:rsidR="00400470">
        <w:rPr>
          <w:rFonts w:asciiTheme="minorHAnsi" w:hAnsiTheme="minorHAnsi"/>
          <w:iCs/>
          <w:sz w:val="18"/>
          <w:szCs w:val="18"/>
          <w:lang w:val="es-GT"/>
        </w:rPr>
        <w:t xml:space="preserve">derivas por aspersión. </w:t>
      </w:r>
      <w:r w:rsidR="00400470" w:rsidRPr="00400470">
        <w:rPr>
          <w:rFonts w:asciiTheme="minorHAnsi" w:hAnsiTheme="minorHAnsi"/>
          <w:iCs/>
          <w:sz w:val="18"/>
          <w:szCs w:val="18"/>
          <w:lang w:val="es-GT"/>
        </w:rPr>
        <w:t>Como operador que busca la certificación</w:t>
      </w:r>
      <w:r w:rsidR="00400470">
        <w:rPr>
          <w:rFonts w:asciiTheme="minorHAnsi" w:hAnsiTheme="minorHAnsi"/>
          <w:iCs/>
          <w:sz w:val="18"/>
          <w:szCs w:val="18"/>
          <w:lang w:val="es-GT"/>
        </w:rPr>
        <w:t xml:space="preserve"> orgánica</w:t>
      </w:r>
      <w:r w:rsidR="00400470" w:rsidRPr="00400470">
        <w:rPr>
          <w:rFonts w:asciiTheme="minorHAnsi" w:hAnsiTheme="minorHAnsi"/>
          <w:iCs/>
          <w:sz w:val="18"/>
          <w:szCs w:val="18"/>
          <w:lang w:val="es-GT"/>
        </w:rPr>
        <w:t xml:space="preserve"> o mantener la mi</w:t>
      </w:r>
      <w:r w:rsidR="00400470">
        <w:rPr>
          <w:rFonts w:asciiTheme="minorHAnsi" w:hAnsiTheme="minorHAnsi"/>
          <w:iCs/>
          <w:sz w:val="18"/>
          <w:szCs w:val="18"/>
          <w:lang w:val="es-GT"/>
        </w:rPr>
        <w:t>sma según las regulaciones, debe notificar de inmediato al agente certificador sobre cualquier aplicación, incluida la deriva de una sustancia prohibida en cualquier campo, unidad de producto y sitio</w:t>
      </w:r>
      <w:r w:rsidR="00501FDF" w:rsidRPr="00400470">
        <w:rPr>
          <w:rFonts w:asciiTheme="minorHAnsi" w:hAnsiTheme="minorHAnsi"/>
          <w:iCs/>
          <w:sz w:val="18"/>
          <w:szCs w:val="18"/>
          <w:lang w:val="es-GT"/>
        </w:rPr>
        <w:t xml:space="preserve">.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078"/>
        <w:gridCol w:w="1706"/>
        <w:gridCol w:w="2780"/>
        <w:gridCol w:w="757"/>
        <w:gridCol w:w="747"/>
        <w:gridCol w:w="1665"/>
        <w:gridCol w:w="179"/>
      </w:tblGrid>
      <w:tr w:rsidR="004437B1" w:rsidRPr="000E04FB" w14:paraId="6AF6CAB0" w14:textId="77777777" w:rsidTr="001C3936">
        <w:trPr>
          <w:gridAfter w:val="1"/>
          <w:wAfter w:w="180" w:type="dxa"/>
          <w:cantSplit/>
          <w:trHeight w:val="1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855CA" w14:textId="4F6FC8A3" w:rsidR="004437B1" w:rsidRPr="000E04FB" w:rsidRDefault="004437B1" w:rsidP="008E63DE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9C0E0E">
              <w:rPr>
                <w:rFonts w:asciiTheme="minorHAnsi" w:hAnsiTheme="minorHAnsi"/>
                <w:sz w:val="20"/>
                <w:lang w:val="es-GT"/>
              </w:rPr>
              <w:t>Opera</w:t>
            </w:r>
            <w:r w:rsidR="004B1285" w:rsidRPr="009C0E0E">
              <w:rPr>
                <w:rFonts w:asciiTheme="minorHAnsi" w:hAnsiTheme="minorHAnsi"/>
                <w:sz w:val="20"/>
                <w:lang w:val="es-GT"/>
              </w:rPr>
              <w:t>c</w:t>
            </w:r>
            <w:r w:rsidR="006738F6" w:rsidRPr="009C0E0E">
              <w:rPr>
                <w:rFonts w:asciiTheme="minorHAnsi" w:hAnsiTheme="minorHAnsi"/>
                <w:sz w:val="20"/>
                <w:lang w:val="es-GT"/>
              </w:rPr>
              <w:t>i</w:t>
            </w:r>
            <w:r w:rsidR="004B1285" w:rsidRPr="009C0E0E">
              <w:rPr>
                <w:rFonts w:asciiTheme="minorHAnsi" w:hAnsiTheme="minorHAnsi"/>
                <w:sz w:val="20"/>
                <w:lang w:val="es-GT"/>
              </w:rPr>
              <w:t>ó</w:t>
            </w:r>
            <w:r w:rsidR="006738F6" w:rsidRPr="009C0E0E">
              <w:rPr>
                <w:rFonts w:asciiTheme="minorHAnsi" w:hAnsiTheme="minorHAnsi"/>
                <w:sz w:val="20"/>
                <w:lang w:val="es-GT"/>
              </w:rPr>
              <w:t>n</w:t>
            </w:r>
            <w:r w:rsidR="000762DB">
              <w:rPr>
                <w:rFonts w:asciiTheme="minorHAnsi" w:hAnsiTheme="minorHAnsi"/>
                <w:sz w:val="20"/>
              </w:rPr>
              <w:t xml:space="preserve"> </w:t>
            </w:r>
            <w:r w:rsidR="00533779">
              <w:rPr>
                <w:rFonts w:asciiTheme="minorHAnsi" w:hAnsiTheme="minorHAnsi"/>
                <w:sz w:val="20"/>
              </w:rPr>
              <w:t>#</w:t>
            </w:r>
            <w:r w:rsidRPr="000E04F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FD2F6" w14:textId="77777777" w:rsidR="004437B1" w:rsidRPr="000E04FB" w:rsidRDefault="004437B1" w:rsidP="008E63DE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E04FB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04F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0E04FB">
              <w:rPr>
                <w:rFonts w:asciiTheme="minorHAnsi" w:hAnsiTheme="minorHAnsi"/>
                <w:sz w:val="20"/>
              </w:rPr>
            </w:r>
            <w:r w:rsidRPr="000E04FB">
              <w:rPr>
                <w:rFonts w:asciiTheme="minorHAnsi" w:hAnsiTheme="minorHAnsi"/>
                <w:sz w:val="20"/>
              </w:rPr>
              <w:fldChar w:fldCharType="separate"/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D2A7E" w14:textId="4B8DD860" w:rsidR="004437B1" w:rsidRPr="004B1285" w:rsidRDefault="004B1285" w:rsidP="008E63DE">
            <w:pPr>
              <w:spacing w:after="0" w:line="240" w:lineRule="auto"/>
              <w:rPr>
                <w:rFonts w:asciiTheme="minorHAnsi" w:hAnsiTheme="minorHAnsi"/>
                <w:sz w:val="20"/>
                <w:lang w:val="es-GT"/>
              </w:rPr>
            </w:pPr>
            <w:r w:rsidRPr="004B1285">
              <w:rPr>
                <w:rFonts w:asciiTheme="minorHAnsi" w:hAnsiTheme="minorHAnsi"/>
                <w:sz w:val="20"/>
                <w:lang w:val="es-GT"/>
              </w:rPr>
              <w:t>Nombre de la Operación</w:t>
            </w:r>
            <w:r w:rsidR="004437B1" w:rsidRPr="004B1285">
              <w:rPr>
                <w:rFonts w:asciiTheme="minorHAnsi" w:hAnsiTheme="minorHAnsi"/>
                <w:sz w:val="20"/>
                <w:lang w:val="es-GT"/>
              </w:rPr>
              <w:t>: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3F8D2" w14:textId="77777777" w:rsidR="004437B1" w:rsidRPr="000E04FB" w:rsidRDefault="004437B1" w:rsidP="004437B1">
            <w:pPr>
              <w:tabs>
                <w:tab w:val="center" w:pos="1824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E04FB">
              <w:rPr>
                <w:rFonts w:asciiTheme="minorHAnsi" w:hAnsiTheme="minorHAns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0E04F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0E04FB">
              <w:rPr>
                <w:rFonts w:asciiTheme="minorHAnsi" w:hAnsiTheme="minorHAnsi"/>
                <w:sz w:val="20"/>
              </w:rPr>
            </w:r>
            <w:r w:rsidRPr="000E04FB">
              <w:rPr>
                <w:rFonts w:asciiTheme="minorHAnsi" w:hAnsiTheme="minorHAnsi"/>
                <w:sz w:val="20"/>
              </w:rPr>
              <w:fldChar w:fldCharType="separate"/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fldChar w:fldCharType="end"/>
            </w:r>
            <w:bookmarkEnd w:id="0"/>
            <w:r w:rsidRPr="000E04F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49FD" w14:textId="7217CBB3" w:rsidR="004437B1" w:rsidRPr="009C0E0E" w:rsidRDefault="004B1285" w:rsidP="008E63DE">
            <w:pPr>
              <w:spacing w:after="0" w:line="240" w:lineRule="auto"/>
              <w:rPr>
                <w:rFonts w:asciiTheme="minorHAnsi" w:hAnsiTheme="minorHAnsi"/>
                <w:sz w:val="20"/>
                <w:lang w:val="es-GT"/>
              </w:rPr>
            </w:pPr>
            <w:r w:rsidRPr="009C0E0E">
              <w:rPr>
                <w:rFonts w:asciiTheme="minorHAnsi" w:hAnsiTheme="minorHAnsi"/>
                <w:sz w:val="20"/>
                <w:lang w:val="es-GT"/>
              </w:rPr>
              <w:t>Fecha</w:t>
            </w:r>
            <w:r w:rsidR="004437B1" w:rsidRPr="009C0E0E">
              <w:rPr>
                <w:rFonts w:asciiTheme="minorHAnsi" w:hAnsiTheme="minorHAnsi"/>
                <w:sz w:val="20"/>
                <w:lang w:val="es-GT"/>
              </w:rPr>
              <w:t>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C1D25" w14:textId="77777777" w:rsidR="004437B1" w:rsidRPr="000E04FB" w:rsidRDefault="004437B1" w:rsidP="008E63DE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E04FB">
              <w:rPr>
                <w:rFonts w:asciiTheme="minorHAnsi" w:hAnsi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4F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0E04FB">
              <w:rPr>
                <w:rFonts w:asciiTheme="minorHAnsi" w:hAnsiTheme="minorHAnsi"/>
                <w:sz w:val="20"/>
              </w:rPr>
            </w:r>
            <w:r w:rsidRPr="000E04FB">
              <w:rPr>
                <w:rFonts w:asciiTheme="minorHAnsi" w:hAnsiTheme="minorHAnsi"/>
                <w:sz w:val="20"/>
              </w:rPr>
              <w:fldChar w:fldCharType="separate"/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CF6206" w:rsidRPr="000E04FB" w14:paraId="7050C3A2" w14:textId="77777777" w:rsidTr="001C3936">
        <w:trPr>
          <w:gridAfter w:val="1"/>
          <w:wAfter w:w="180" w:type="dxa"/>
          <w:cantSplit/>
          <w:trHeight w:val="242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43AAA" w14:textId="77777777" w:rsidR="00CF6206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14:paraId="18CAAF43" w14:textId="77777777" w:rsidR="00DC4DA2" w:rsidRPr="000E04FB" w:rsidRDefault="00DC4DA2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2516B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A328F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29D19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19962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5FB27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C3936" w:rsidRPr="00400470" w14:paraId="7218A21F" w14:textId="77777777" w:rsidTr="001C3936">
        <w:trPr>
          <w:trHeight w:val="197"/>
        </w:trPr>
        <w:tc>
          <w:tcPr>
            <w:tcW w:w="10260" w:type="dxa"/>
            <w:gridSpan w:val="8"/>
            <w:shd w:val="clear" w:color="auto" w:fill="000000"/>
          </w:tcPr>
          <w:p w14:paraId="04920D66" w14:textId="747665C3" w:rsidR="001C3936" w:rsidRPr="002A0298" w:rsidRDefault="002A0298" w:rsidP="00152C14">
            <w:pPr>
              <w:spacing w:before="60" w:after="60" w:line="240" w:lineRule="auto"/>
              <w:rPr>
                <w:rFonts w:asciiTheme="minorHAnsi" w:hAnsiTheme="minorHAnsi"/>
                <w:b/>
                <w:color w:val="FFFFFF"/>
                <w:sz w:val="20"/>
                <w:szCs w:val="20"/>
                <w:lang w:val="es-GT"/>
              </w:rPr>
            </w:pPr>
            <w:r w:rsidRPr="002A0298">
              <w:rPr>
                <w:rFonts w:asciiTheme="minorHAnsi" w:hAnsiTheme="minorHAnsi"/>
                <w:b/>
                <w:color w:val="FFFFFF"/>
                <w:sz w:val="20"/>
                <w:szCs w:val="20"/>
                <w:lang w:val="es-GT"/>
              </w:rPr>
              <w:t xml:space="preserve">Información sobre la Deriva por </w:t>
            </w:r>
            <w:r w:rsidR="00A4273D">
              <w:rPr>
                <w:rFonts w:asciiTheme="minorHAnsi" w:hAnsiTheme="minorHAnsi"/>
                <w:b/>
                <w:color w:val="FFFFFF"/>
                <w:sz w:val="20"/>
                <w:szCs w:val="20"/>
                <w:lang w:val="es-GT"/>
              </w:rPr>
              <w:t>Aspersión</w: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  <w:lang w:val="es-GT"/>
              </w:rPr>
              <w:t xml:space="preserve"> </w:t>
            </w:r>
          </w:p>
        </w:tc>
      </w:tr>
      <w:tr w:rsidR="001C3936" w:rsidRPr="000E04FB" w14:paraId="307B5B0D" w14:textId="77777777" w:rsidTr="001C3936">
        <w:trPr>
          <w:trHeight w:val="278"/>
        </w:trPr>
        <w:tc>
          <w:tcPr>
            <w:tcW w:w="10260" w:type="dxa"/>
            <w:gridSpan w:val="8"/>
            <w:shd w:val="clear" w:color="auto" w:fill="auto"/>
          </w:tcPr>
          <w:p w14:paraId="36107593" w14:textId="0487841B" w:rsidR="001C3936" w:rsidRPr="00BB6AD7" w:rsidRDefault="001C3936" w:rsidP="001C3936">
            <w:pPr>
              <w:pStyle w:val="ListParagraph"/>
              <w:numPr>
                <w:ilvl w:val="0"/>
                <w:numId w:val="9"/>
              </w:numPr>
              <w:spacing w:before="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201FA">
              <w:t>ID</w:t>
            </w:r>
            <w:r w:rsidR="002A0298">
              <w:t xml:space="preserve"> del Campo</w:t>
            </w:r>
            <w:r w:rsidRPr="008201FA">
              <w:t>/</w:t>
            </w:r>
            <w:r w:rsidRPr="009C0E0E">
              <w:rPr>
                <w:lang w:val="es-GT"/>
              </w:rPr>
              <w:t>N</w:t>
            </w:r>
            <w:r w:rsidR="002A0298" w:rsidRPr="009C0E0E">
              <w:rPr>
                <w:lang w:val="es-GT"/>
              </w:rPr>
              <w:t>úmero</w:t>
            </w:r>
            <w:r w:rsidRPr="008201FA">
              <w:t xml:space="preserve">:  </w:t>
            </w:r>
            <w:r w:rsidRPr="00BB6AD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D7">
              <w:rPr>
                <w:b/>
                <w:sz w:val="20"/>
                <w:szCs w:val="20"/>
              </w:rPr>
              <w:instrText xml:space="preserve"> FORMTEXT </w:instrText>
            </w:r>
            <w:r w:rsidRPr="00BB6AD7">
              <w:rPr>
                <w:b/>
                <w:sz w:val="20"/>
                <w:szCs w:val="20"/>
              </w:rPr>
            </w:r>
            <w:r w:rsidRPr="00BB6AD7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</w:rPr>
              <w:t> </w:t>
            </w:r>
            <w:r w:rsidRPr="000E04FB">
              <w:rPr>
                <w:b/>
              </w:rPr>
              <w:t> </w:t>
            </w:r>
            <w:r w:rsidRPr="000E04FB">
              <w:rPr>
                <w:b/>
              </w:rPr>
              <w:t> </w:t>
            </w:r>
            <w:r w:rsidRPr="000E04FB">
              <w:rPr>
                <w:b/>
              </w:rPr>
              <w:t> </w:t>
            </w:r>
            <w:r w:rsidRPr="000E04FB">
              <w:rPr>
                <w:b/>
              </w:rPr>
              <w:t> </w:t>
            </w:r>
            <w:r w:rsidRPr="00BB6AD7">
              <w:rPr>
                <w:sz w:val="20"/>
                <w:szCs w:val="20"/>
              </w:rPr>
              <w:fldChar w:fldCharType="end"/>
            </w:r>
          </w:p>
        </w:tc>
      </w:tr>
      <w:tr w:rsidR="001C3936" w:rsidRPr="00400470" w14:paraId="2616C00D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0760C29D" w14:textId="6E887F31" w:rsidR="001C3936" w:rsidRPr="002A0298" w:rsidRDefault="002A0298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lang w:val="es-GT"/>
              </w:rPr>
            </w:pPr>
            <w:r w:rsidRPr="002A0298">
              <w:rPr>
                <w:lang w:val="es-GT"/>
              </w:rPr>
              <w:t>Fecha que ocurrió la deriva</w:t>
            </w:r>
            <w:r w:rsidR="001C3936" w:rsidRPr="002A0298">
              <w:rPr>
                <w:lang w:val="es-GT"/>
              </w:rPr>
              <w:t xml:space="preserve">: </w:t>
            </w:r>
            <w:r w:rsidR="001C3936"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36" w:rsidRPr="002A029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1C3936" w:rsidRPr="008201FA">
              <w:rPr>
                <w:b/>
                <w:sz w:val="20"/>
                <w:szCs w:val="20"/>
              </w:rPr>
            </w:r>
            <w:r w:rsidR="001C3936" w:rsidRPr="008201FA">
              <w:rPr>
                <w:b/>
                <w:sz w:val="20"/>
                <w:szCs w:val="20"/>
              </w:rPr>
              <w:fldChar w:fldCharType="separate"/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8201FA">
              <w:rPr>
                <w:sz w:val="20"/>
                <w:szCs w:val="20"/>
              </w:rPr>
              <w:fldChar w:fldCharType="end"/>
            </w:r>
          </w:p>
        </w:tc>
      </w:tr>
      <w:tr w:rsidR="001C3936" w:rsidRPr="00400470" w14:paraId="1405B1E5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51D28358" w14:textId="1796B0D7" w:rsidR="001C3936" w:rsidRPr="002A0298" w:rsidRDefault="002A0298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lang w:val="es-GT"/>
              </w:rPr>
            </w:pPr>
            <w:r w:rsidRPr="002A0298">
              <w:rPr>
                <w:lang w:val="es-GT"/>
              </w:rPr>
              <w:t>¿Quién es responsable de la deriva?:</w:t>
            </w:r>
            <w:r w:rsidR="001C3936" w:rsidRPr="002A0298">
              <w:rPr>
                <w:lang w:val="es-GT"/>
              </w:rPr>
              <w:t xml:space="preserve"> </w:t>
            </w:r>
            <w:r w:rsidR="001C3936"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36" w:rsidRPr="002A029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1C3936" w:rsidRPr="008201FA">
              <w:rPr>
                <w:b/>
                <w:sz w:val="20"/>
                <w:szCs w:val="20"/>
              </w:rPr>
            </w:r>
            <w:r w:rsidR="001C3936" w:rsidRPr="008201FA">
              <w:rPr>
                <w:b/>
                <w:sz w:val="20"/>
                <w:szCs w:val="20"/>
              </w:rPr>
              <w:fldChar w:fldCharType="separate"/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8201FA">
              <w:rPr>
                <w:sz w:val="20"/>
                <w:szCs w:val="20"/>
              </w:rPr>
              <w:fldChar w:fldCharType="end"/>
            </w:r>
          </w:p>
        </w:tc>
      </w:tr>
      <w:tr w:rsidR="001C3936" w:rsidRPr="00400470" w14:paraId="721FF178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453D7DF4" w14:textId="22B2DDFC" w:rsidR="001C3936" w:rsidRPr="002A0298" w:rsidRDefault="002A0298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lang w:val="es-GT"/>
              </w:rPr>
            </w:pPr>
            <w:r w:rsidRPr="002A0298">
              <w:rPr>
                <w:lang w:val="es-GT"/>
              </w:rPr>
              <w:t>Si se sabe, ¿qué producto se utiliz</w:t>
            </w:r>
            <w:r>
              <w:rPr>
                <w:lang w:val="es-GT"/>
              </w:rPr>
              <w:t>ó</w:t>
            </w:r>
            <w:r w:rsidRPr="002A0298">
              <w:rPr>
                <w:lang w:val="es-GT"/>
              </w:rPr>
              <w:t xml:space="preserve"> y llegó </w:t>
            </w:r>
            <w:r w:rsidR="00ED5C7E">
              <w:rPr>
                <w:lang w:val="es-GT"/>
              </w:rPr>
              <w:t>sobre el</w:t>
            </w:r>
            <w:r w:rsidRPr="002A0298">
              <w:rPr>
                <w:lang w:val="es-GT"/>
              </w:rPr>
              <w:t xml:space="preserve"> campo?</w:t>
            </w:r>
            <w:r w:rsidR="001C3936" w:rsidRPr="002A0298">
              <w:rPr>
                <w:lang w:val="es-GT"/>
              </w:rPr>
              <w:t xml:space="preserve">: </w:t>
            </w:r>
            <w:r w:rsidR="001C3936"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36" w:rsidRPr="002A029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1C3936" w:rsidRPr="008201FA">
              <w:rPr>
                <w:b/>
                <w:sz w:val="20"/>
                <w:szCs w:val="20"/>
              </w:rPr>
            </w:r>
            <w:r w:rsidR="001C3936" w:rsidRPr="008201FA">
              <w:rPr>
                <w:b/>
                <w:sz w:val="20"/>
                <w:szCs w:val="20"/>
              </w:rPr>
              <w:fldChar w:fldCharType="separate"/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8201FA">
              <w:rPr>
                <w:sz w:val="20"/>
                <w:szCs w:val="20"/>
              </w:rPr>
              <w:fldChar w:fldCharType="end"/>
            </w:r>
          </w:p>
          <w:p w14:paraId="39865963" w14:textId="77777777" w:rsidR="00DE0317" w:rsidRPr="002A0298" w:rsidRDefault="00DE0317" w:rsidP="00DE0317">
            <w:pPr>
              <w:rPr>
                <w:rFonts w:asciiTheme="minorHAnsi" w:hAnsiTheme="minorHAnsi"/>
                <w:lang w:val="es-GT"/>
              </w:rPr>
            </w:pPr>
          </w:p>
        </w:tc>
      </w:tr>
      <w:tr w:rsidR="001C3936" w:rsidRPr="00400470" w14:paraId="0D3FB0D4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0D48C7A1" w14:textId="5921C83F" w:rsidR="001C3936" w:rsidRPr="00A4273D" w:rsidRDefault="00A4273D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lang w:val="es-GT"/>
              </w:rPr>
            </w:pPr>
            <w:r w:rsidRPr="00A4273D">
              <w:rPr>
                <w:lang w:val="es-GT"/>
              </w:rPr>
              <w:t xml:space="preserve">Proporcione una descripción del lugar en el campo </w:t>
            </w:r>
            <w:r>
              <w:rPr>
                <w:lang w:val="es-GT"/>
              </w:rPr>
              <w:t xml:space="preserve">en donde ocurrió la deriva de la aspersión. </w:t>
            </w:r>
            <w:r w:rsidRPr="00A4273D">
              <w:rPr>
                <w:lang w:val="es-GT"/>
              </w:rPr>
              <w:t>Además, describa la apariencia de los cultivos/pasto</w:t>
            </w:r>
            <w:r>
              <w:rPr>
                <w:lang w:val="es-GT"/>
              </w:rPr>
              <w:t>s en el área de la deriva por aspersión</w:t>
            </w:r>
            <w:r w:rsidR="001C3936" w:rsidRPr="00A4273D">
              <w:rPr>
                <w:lang w:val="es-GT"/>
              </w:rPr>
              <w:t xml:space="preserve">: </w:t>
            </w:r>
            <w:r w:rsidR="001C3936"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36" w:rsidRPr="00A4273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1C3936" w:rsidRPr="008201FA">
              <w:rPr>
                <w:b/>
                <w:sz w:val="20"/>
                <w:szCs w:val="20"/>
              </w:rPr>
            </w:r>
            <w:r w:rsidR="001C3936" w:rsidRPr="008201FA">
              <w:rPr>
                <w:b/>
                <w:sz w:val="20"/>
                <w:szCs w:val="20"/>
              </w:rPr>
              <w:fldChar w:fldCharType="separate"/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8201FA">
              <w:rPr>
                <w:sz w:val="20"/>
                <w:szCs w:val="20"/>
              </w:rPr>
              <w:fldChar w:fldCharType="end"/>
            </w:r>
          </w:p>
          <w:p w14:paraId="03BFDCFA" w14:textId="77777777" w:rsidR="00DE0317" w:rsidRPr="00A4273D" w:rsidRDefault="00DE0317" w:rsidP="00DE0317">
            <w:pPr>
              <w:rPr>
                <w:rFonts w:asciiTheme="minorHAnsi" w:hAnsiTheme="minorHAnsi"/>
                <w:lang w:val="es-GT"/>
              </w:rPr>
            </w:pPr>
          </w:p>
          <w:p w14:paraId="27304F38" w14:textId="77777777" w:rsidR="00DE0317" w:rsidRPr="00A4273D" w:rsidRDefault="00DE0317" w:rsidP="00DE0317">
            <w:pPr>
              <w:rPr>
                <w:rFonts w:asciiTheme="minorHAnsi" w:hAnsiTheme="minorHAnsi"/>
                <w:lang w:val="es-GT"/>
              </w:rPr>
            </w:pPr>
          </w:p>
          <w:p w14:paraId="74A01F07" w14:textId="77777777" w:rsidR="00DE0317" w:rsidRPr="00A4273D" w:rsidRDefault="00DE0317" w:rsidP="00DE0317">
            <w:pPr>
              <w:rPr>
                <w:rFonts w:asciiTheme="minorHAnsi" w:hAnsiTheme="minorHAnsi"/>
                <w:lang w:val="es-GT"/>
              </w:rPr>
            </w:pPr>
          </w:p>
          <w:p w14:paraId="6A51960D" w14:textId="77777777" w:rsidR="00DE0317" w:rsidRPr="00A4273D" w:rsidRDefault="00DE0317" w:rsidP="00DE0317">
            <w:pPr>
              <w:rPr>
                <w:rFonts w:asciiTheme="minorHAnsi" w:hAnsiTheme="minorHAnsi"/>
                <w:lang w:val="es-GT"/>
              </w:rPr>
            </w:pPr>
          </w:p>
          <w:p w14:paraId="4E7F85E0" w14:textId="3547792D" w:rsidR="00DE0317" w:rsidRPr="00A4273D" w:rsidRDefault="00DE0317" w:rsidP="00DE0317">
            <w:pPr>
              <w:rPr>
                <w:rFonts w:asciiTheme="minorHAnsi" w:hAnsiTheme="minorHAnsi"/>
                <w:lang w:val="es-GT"/>
              </w:rPr>
            </w:pPr>
          </w:p>
        </w:tc>
      </w:tr>
      <w:tr w:rsidR="001C3936" w:rsidRPr="000E04FB" w14:paraId="573FDE24" w14:textId="77777777" w:rsidTr="001C3936">
        <w:trPr>
          <w:trHeight w:val="463"/>
        </w:trPr>
        <w:tc>
          <w:tcPr>
            <w:tcW w:w="6930" w:type="dxa"/>
            <w:gridSpan w:val="4"/>
            <w:shd w:val="clear" w:color="auto" w:fill="auto"/>
          </w:tcPr>
          <w:p w14:paraId="5F6F6F4F" w14:textId="7BC6D0C6" w:rsidR="001C3936" w:rsidRDefault="001C3936" w:rsidP="001C3936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387042">
              <w:rPr>
                <w:lang w:val="es-GT"/>
              </w:rPr>
              <w:t>P</w:t>
            </w:r>
            <w:r w:rsidR="00387042" w:rsidRPr="00387042">
              <w:rPr>
                <w:lang w:val="es-GT"/>
              </w:rPr>
              <w:t xml:space="preserve">roporcione un mapa aéreo del campo afectado por </w:t>
            </w:r>
            <w:r w:rsidR="00387042">
              <w:rPr>
                <w:lang w:val="es-GT"/>
              </w:rPr>
              <w:t xml:space="preserve">la deriva por aspersión. </w:t>
            </w:r>
            <w:r w:rsidR="00387042" w:rsidRPr="00606F3B">
              <w:rPr>
                <w:lang w:val="es-GT"/>
              </w:rPr>
              <w:t>Identifique lo siguiente en el mapa</w:t>
            </w:r>
            <w:r w:rsidR="00387042">
              <w:t xml:space="preserve">: </w:t>
            </w:r>
          </w:p>
          <w:p w14:paraId="510E0FAD" w14:textId="2DD772B8" w:rsidR="001C3936" w:rsidRDefault="001C3936" w:rsidP="001C393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ID</w:t>
            </w:r>
            <w:r w:rsidR="00387042">
              <w:t xml:space="preserve"> del Campo</w:t>
            </w:r>
          </w:p>
          <w:p w14:paraId="73BC4BC1" w14:textId="66E20200" w:rsidR="00514593" w:rsidRPr="00387042" w:rsidRDefault="00387042" w:rsidP="001C39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es-GT"/>
              </w:rPr>
            </w:pPr>
            <w:r w:rsidRPr="00387042">
              <w:rPr>
                <w:lang w:val="es-GT"/>
              </w:rPr>
              <w:t xml:space="preserve">Zonas de amortiguamiento de </w:t>
            </w:r>
            <w:proofErr w:type="spellStart"/>
            <w:r w:rsidRPr="00387042">
              <w:rPr>
                <w:lang w:val="es-GT"/>
              </w:rPr>
              <w:t>l</w:t>
            </w:r>
            <w:r>
              <w:rPr>
                <w:lang w:val="es-GT"/>
              </w:rPr>
              <w:t>o</w:t>
            </w:r>
            <w:proofErr w:type="spellEnd"/>
            <w:r>
              <w:rPr>
                <w:lang w:val="es-GT"/>
              </w:rPr>
              <w:t xml:space="preserve"> campos (identifique el tamaño)</w:t>
            </w:r>
          </w:p>
          <w:p w14:paraId="237C41DB" w14:textId="4F6E1353" w:rsidR="00514593" w:rsidRPr="00387042" w:rsidRDefault="00387042" w:rsidP="0051459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es-GT"/>
              </w:rPr>
            </w:pPr>
            <w:r w:rsidRPr="00387042">
              <w:rPr>
                <w:lang w:val="es-GT"/>
              </w:rPr>
              <w:t>El área afectada por l</w:t>
            </w:r>
            <w:r>
              <w:rPr>
                <w:lang w:val="es-GT"/>
              </w:rPr>
              <w:t>a deriva por aspersión</w:t>
            </w:r>
          </w:p>
        </w:tc>
        <w:tc>
          <w:tcPr>
            <w:tcW w:w="3330" w:type="dxa"/>
            <w:gridSpan w:val="4"/>
            <w:shd w:val="clear" w:color="auto" w:fill="auto"/>
          </w:tcPr>
          <w:p w14:paraId="70F73883" w14:textId="528988EC" w:rsidR="001C3936" w:rsidRPr="000E04FB" w:rsidRDefault="001C3936" w:rsidP="00152C14">
            <w:pPr>
              <w:rPr>
                <w:rFonts w:asciiTheme="minorHAnsi" w:hAnsiTheme="minorHAnsi"/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4762">
              <w:rPr>
                <w:sz w:val="20"/>
                <w:szCs w:val="20"/>
              </w:rPr>
            </w:r>
            <w:r w:rsidR="000147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87042">
              <w:t xml:space="preserve">Mapa </w:t>
            </w:r>
            <w:r w:rsidR="00387042" w:rsidRPr="00606F3B">
              <w:rPr>
                <w:lang w:val="es-GT"/>
              </w:rPr>
              <w:t>adjunto</w:t>
            </w:r>
          </w:p>
        </w:tc>
      </w:tr>
      <w:tr w:rsidR="001C3936" w:rsidRPr="000E04FB" w14:paraId="0771ED87" w14:textId="77777777" w:rsidTr="001C3936">
        <w:trPr>
          <w:trHeight w:val="463"/>
        </w:trPr>
        <w:tc>
          <w:tcPr>
            <w:tcW w:w="6930" w:type="dxa"/>
            <w:gridSpan w:val="4"/>
            <w:shd w:val="clear" w:color="auto" w:fill="auto"/>
          </w:tcPr>
          <w:p w14:paraId="483A024A" w14:textId="65A40490" w:rsidR="001C3936" w:rsidRPr="002849E7" w:rsidRDefault="00330ECD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lang w:val="es-GT"/>
              </w:rPr>
            </w:pPr>
            <w:r w:rsidRPr="00330ECD">
              <w:rPr>
                <w:lang w:val="es-GT"/>
              </w:rPr>
              <w:t xml:space="preserve">Su operación, ¿notificó a alguna otra agencia (por ejemplo, </w:t>
            </w:r>
            <w:r w:rsidR="00606F3B">
              <w:rPr>
                <w:lang w:val="es-GT"/>
              </w:rPr>
              <w:t xml:space="preserve">en su </w:t>
            </w:r>
            <w:r w:rsidRPr="00330ECD">
              <w:rPr>
                <w:lang w:val="es-GT"/>
              </w:rPr>
              <w:t>provincia, estado) relacionada con la deriva por</w:t>
            </w:r>
            <w:r>
              <w:rPr>
                <w:lang w:val="es-GT"/>
              </w:rPr>
              <w:t xml:space="preserve"> aspersión? </w:t>
            </w:r>
          </w:p>
        </w:tc>
        <w:tc>
          <w:tcPr>
            <w:tcW w:w="3330" w:type="dxa"/>
            <w:gridSpan w:val="4"/>
            <w:shd w:val="clear" w:color="auto" w:fill="auto"/>
          </w:tcPr>
          <w:p w14:paraId="7476AA58" w14:textId="68D02AAD" w:rsidR="001C3936" w:rsidRPr="000E04FB" w:rsidRDefault="001C3936" w:rsidP="00152C14">
            <w:pPr>
              <w:rPr>
                <w:rFonts w:asciiTheme="minorHAnsi" w:hAnsiTheme="minorHAnsi"/>
                <w:b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4762">
              <w:fldChar w:fldCharType="separate"/>
            </w:r>
            <w:r>
              <w:fldChar w:fldCharType="end"/>
            </w:r>
            <w:r>
              <w:t xml:space="preserve"> </w:t>
            </w:r>
            <w:r w:rsidR="00330ECD" w:rsidRPr="00606F3B">
              <w:rPr>
                <w:lang w:val="es-GT"/>
              </w:rPr>
              <w:t>Sí</w:t>
            </w:r>
            <w:r w:rsidRPr="00606F3B">
              <w:rPr>
                <w:lang w:val="es-GT"/>
              </w:rPr>
              <w:t xml:space="preserve"> </w:t>
            </w:r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476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1C3936" w:rsidRPr="00400470" w14:paraId="23DF6813" w14:textId="77777777" w:rsidTr="001C3936">
        <w:trPr>
          <w:trHeight w:val="557"/>
        </w:trPr>
        <w:tc>
          <w:tcPr>
            <w:tcW w:w="10260" w:type="dxa"/>
            <w:gridSpan w:val="8"/>
            <w:shd w:val="clear" w:color="auto" w:fill="auto"/>
          </w:tcPr>
          <w:p w14:paraId="04412EF4" w14:textId="5B70542A" w:rsidR="001C3936" w:rsidRPr="00E2564C" w:rsidRDefault="00477329" w:rsidP="001C39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s-GT"/>
              </w:rPr>
            </w:pPr>
            <w:r w:rsidRPr="00E2564C">
              <w:rPr>
                <w:lang w:val="es-GT"/>
              </w:rPr>
              <w:t>En caso afirmativo, indique el nombre de la agencia a la cual se le notificó y la fecha de notificación</w:t>
            </w:r>
            <w:r w:rsidR="001C3936" w:rsidRPr="00E2564C">
              <w:rPr>
                <w:lang w:val="es-GT"/>
              </w:rPr>
              <w:t xml:space="preserve">: </w:t>
            </w:r>
            <w:r w:rsidR="001C3936"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36" w:rsidRPr="00E2564C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1C3936" w:rsidRPr="008201FA">
              <w:rPr>
                <w:b/>
                <w:sz w:val="20"/>
                <w:szCs w:val="20"/>
              </w:rPr>
            </w:r>
            <w:r w:rsidR="001C3936" w:rsidRPr="008201FA">
              <w:rPr>
                <w:b/>
                <w:sz w:val="20"/>
                <w:szCs w:val="20"/>
              </w:rPr>
              <w:fldChar w:fldCharType="separate"/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8201FA">
              <w:rPr>
                <w:sz w:val="20"/>
                <w:szCs w:val="20"/>
              </w:rPr>
              <w:fldChar w:fldCharType="end"/>
            </w:r>
          </w:p>
          <w:p w14:paraId="644B8DB7" w14:textId="77777777" w:rsidR="005C2F2E" w:rsidRPr="00E2564C" w:rsidRDefault="005C2F2E" w:rsidP="005C2F2E">
            <w:pPr>
              <w:spacing w:after="0" w:line="240" w:lineRule="auto"/>
              <w:rPr>
                <w:lang w:val="es-GT"/>
              </w:rPr>
            </w:pPr>
          </w:p>
          <w:p w14:paraId="31C09146" w14:textId="77777777" w:rsidR="005C2F2E" w:rsidRDefault="005C2F2E" w:rsidP="005C2F2E">
            <w:pPr>
              <w:spacing w:after="0" w:line="240" w:lineRule="auto"/>
              <w:rPr>
                <w:lang w:val="es-GT"/>
              </w:rPr>
            </w:pPr>
          </w:p>
          <w:p w14:paraId="38B21BC0" w14:textId="77777777" w:rsidR="00785BDA" w:rsidRPr="00E2564C" w:rsidRDefault="00785BDA" w:rsidP="005C2F2E">
            <w:pPr>
              <w:spacing w:after="0" w:line="240" w:lineRule="auto"/>
              <w:rPr>
                <w:lang w:val="es-GT"/>
              </w:rPr>
            </w:pPr>
          </w:p>
        </w:tc>
      </w:tr>
      <w:tr w:rsidR="001C3936" w:rsidRPr="00400470" w14:paraId="33761AE9" w14:textId="77777777" w:rsidTr="001C3936">
        <w:trPr>
          <w:trHeight w:val="463"/>
        </w:trPr>
        <w:tc>
          <w:tcPr>
            <w:tcW w:w="6930" w:type="dxa"/>
            <w:gridSpan w:val="4"/>
            <w:shd w:val="clear" w:color="auto" w:fill="auto"/>
          </w:tcPr>
          <w:p w14:paraId="4CA853C7" w14:textId="328FB6F5" w:rsidR="001C3936" w:rsidRPr="00AF570D" w:rsidRDefault="00AF570D" w:rsidP="001C393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lang w:val="es-GT"/>
              </w:rPr>
            </w:pPr>
            <w:r w:rsidRPr="00AF570D">
              <w:rPr>
                <w:lang w:val="es-GT"/>
              </w:rPr>
              <w:lastRenderedPageBreak/>
              <w:t>Recuerde que también</w:t>
            </w:r>
            <w:r w:rsidR="00187FFB">
              <w:rPr>
                <w:lang w:val="es-GT"/>
              </w:rPr>
              <w:t xml:space="preserve"> </w:t>
            </w:r>
            <w:r w:rsidRPr="00AF570D">
              <w:rPr>
                <w:lang w:val="es-GT"/>
              </w:rPr>
              <w:t xml:space="preserve">debe enviar a OCIA Internacional una copia del informe y </w:t>
            </w:r>
            <w:r>
              <w:rPr>
                <w:lang w:val="es-GT"/>
              </w:rPr>
              <w:t xml:space="preserve">resultados de </w:t>
            </w:r>
            <w:r w:rsidRPr="00AF570D">
              <w:rPr>
                <w:lang w:val="es-GT"/>
              </w:rPr>
              <w:t xml:space="preserve">cualquier </w:t>
            </w:r>
            <w:r>
              <w:rPr>
                <w:lang w:val="es-GT"/>
              </w:rPr>
              <w:t xml:space="preserve">muestra para </w:t>
            </w:r>
            <w:r w:rsidRPr="00AF570D">
              <w:rPr>
                <w:lang w:val="es-GT"/>
              </w:rPr>
              <w:t xml:space="preserve">análisis de residuos que </w:t>
            </w:r>
            <w:r>
              <w:rPr>
                <w:lang w:val="es-GT"/>
              </w:rPr>
              <w:t xml:space="preserve">haya sido tomada por la otra agencia </w:t>
            </w:r>
          </w:p>
        </w:tc>
        <w:tc>
          <w:tcPr>
            <w:tcW w:w="3330" w:type="dxa"/>
            <w:gridSpan w:val="4"/>
            <w:shd w:val="clear" w:color="auto" w:fill="auto"/>
          </w:tcPr>
          <w:p w14:paraId="70A2DFF1" w14:textId="1557B84B" w:rsidR="001C3936" w:rsidRPr="00AF570D" w:rsidRDefault="001C3936" w:rsidP="00152C14">
            <w:pPr>
              <w:rPr>
                <w:rFonts w:asciiTheme="minorHAnsi" w:hAnsiTheme="minorHAnsi"/>
                <w:b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70D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014762">
              <w:rPr>
                <w:sz w:val="20"/>
                <w:szCs w:val="20"/>
              </w:rPr>
            </w:r>
            <w:r w:rsidR="000147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AF570D">
              <w:rPr>
                <w:sz w:val="20"/>
                <w:szCs w:val="20"/>
                <w:lang w:val="es-GT"/>
              </w:rPr>
              <w:t xml:space="preserve"> </w:t>
            </w:r>
            <w:r w:rsidR="00AF570D" w:rsidRPr="00AF570D">
              <w:rPr>
                <w:lang w:val="es-GT"/>
              </w:rPr>
              <w:t xml:space="preserve">Informe y resultados </w:t>
            </w:r>
            <w:r w:rsidR="00AF570D">
              <w:rPr>
                <w:lang w:val="es-GT"/>
              </w:rPr>
              <w:t xml:space="preserve">de análisis </w:t>
            </w:r>
            <w:r w:rsidR="00AF570D" w:rsidRPr="00AF570D">
              <w:rPr>
                <w:lang w:val="es-GT"/>
              </w:rPr>
              <w:t>de la</w:t>
            </w:r>
            <w:r w:rsidR="00AF570D">
              <w:rPr>
                <w:lang w:val="es-GT"/>
              </w:rPr>
              <w:t>s muestras se adjuntan</w:t>
            </w:r>
            <w:r w:rsidRPr="00AF570D">
              <w:rPr>
                <w:lang w:val="es-GT"/>
              </w:rPr>
              <w:t xml:space="preserve"> </w:t>
            </w:r>
          </w:p>
        </w:tc>
      </w:tr>
      <w:tr w:rsidR="00DF21ED" w:rsidRPr="00400470" w14:paraId="0DAB5B34" w14:textId="77777777" w:rsidTr="009D2381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4671BFDD" w14:textId="78024448" w:rsidR="00DF21ED" w:rsidRPr="00EA1F46" w:rsidRDefault="007E2DE3" w:rsidP="00DF21E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s-GT"/>
              </w:rPr>
            </w:pPr>
            <w:r w:rsidRPr="00EA1F46">
              <w:rPr>
                <w:lang w:val="es-GT"/>
              </w:rPr>
              <w:t xml:space="preserve">Describa lo que su </w:t>
            </w:r>
            <w:r w:rsidR="00EA1F46" w:rsidRPr="00EA1F46">
              <w:rPr>
                <w:lang w:val="es-GT"/>
              </w:rPr>
              <w:t>operación implementará o ha implementado para garantiza</w:t>
            </w:r>
            <w:r w:rsidR="00EA1F46">
              <w:rPr>
                <w:lang w:val="es-GT"/>
              </w:rPr>
              <w:t>r que la deriva por aspersión no vuelva a ocurrir:</w:t>
            </w:r>
            <w:r w:rsidR="00DF21ED" w:rsidRPr="00EA1F46">
              <w:rPr>
                <w:lang w:val="es-GT"/>
              </w:rPr>
              <w:t xml:space="preserve"> </w:t>
            </w:r>
            <w:r w:rsidR="00DF21ED"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21ED" w:rsidRPr="00EA1F46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DF21ED" w:rsidRPr="008201FA">
              <w:rPr>
                <w:b/>
                <w:sz w:val="20"/>
                <w:szCs w:val="20"/>
              </w:rPr>
            </w:r>
            <w:r w:rsidR="00DF21ED" w:rsidRPr="008201FA">
              <w:rPr>
                <w:b/>
                <w:sz w:val="20"/>
                <w:szCs w:val="20"/>
              </w:rPr>
              <w:fldChar w:fldCharType="separate"/>
            </w:r>
            <w:r w:rsidR="00DF21ED" w:rsidRPr="000E04FB">
              <w:rPr>
                <w:b/>
                <w:sz w:val="20"/>
                <w:szCs w:val="20"/>
              </w:rPr>
              <w:t> </w:t>
            </w:r>
            <w:r w:rsidR="00DF21ED" w:rsidRPr="000E04FB">
              <w:rPr>
                <w:b/>
                <w:sz w:val="20"/>
                <w:szCs w:val="20"/>
              </w:rPr>
              <w:t> </w:t>
            </w:r>
            <w:r w:rsidR="00DF21ED" w:rsidRPr="000E04FB">
              <w:rPr>
                <w:b/>
                <w:sz w:val="20"/>
                <w:szCs w:val="20"/>
              </w:rPr>
              <w:t> </w:t>
            </w:r>
            <w:r w:rsidR="00DF21ED" w:rsidRPr="000E04FB">
              <w:rPr>
                <w:b/>
                <w:sz w:val="20"/>
                <w:szCs w:val="20"/>
              </w:rPr>
              <w:t> </w:t>
            </w:r>
            <w:r w:rsidR="00DF21ED" w:rsidRPr="000E04FB">
              <w:rPr>
                <w:b/>
                <w:sz w:val="20"/>
                <w:szCs w:val="20"/>
              </w:rPr>
              <w:t> </w:t>
            </w:r>
            <w:r w:rsidR="00DF21ED" w:rsidRPr="008201FA">
              <w:rPr>
                <w:sz w:val="20"/>
                <w:szCs w:val="20"/>
              </w:rPr>
              <w:fldChar w:fldCharType="end"/>
            </w:r>
            <w:r w:rsidR="00DF21ED" w:rsidRPr="00EA1F46">
              <w:rPr>
                <w:lang w:val="es-GT"/>
              </w:rPr>
              <w:t xml:space="preserve"> </w:t>
            </w:r>
          </w:p>
          <w:p w14:paraId="4F0854D5" w14:textId="192B512D" w:rsidR="00E142DD" w:rsidRPr="00EA1F46" w:rsidRDefault="00E142DD" w:rsidP="00E142DD">
            <w:pPr>
              <w:rPr>
                <w:sz w:val="20"/>
                <w:szCs w:val="20"/>
                <w:lang w:val="es-GT"/>
              </w:rPr>
            </w:pPr>
          </w:p>
        </w:tc>
      </w:tr>
      <w:tr w:rsidR="001C3936" w:rsidRPr="00400470" w14:paraId="0F505DD0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37AFD6F3" w14:textId="166F97F4" w:rsidR="001C3936" w:rsidRPr="00F37CA4" w:rsidRDefault="00F37CA4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lang w:val="es-GT"/>
              </w:rPr>
            </w:pPr>
            <w:r w:rsidRPr="00F37CA4">
              <w:rPr>
                <w:lang w:val="es-GT"/>
              </w:rPr>
              <w:t xml:space="preserve">Describa lo que planifica hacer con el cultivo afectado por la deriva de la aspersión y el área afectada del campo (por ejemplo, vender el </w:t>
            </w:r>
            <w:r>
              <w:rPr>
                <w:lang w:val="es-GT"/>
              </w:rPr>
              <w:t>producto en el mercado convencional, poner en transición la tierra durante 24 o 36 meses, según corresponda):</w:t>
            </w:r>
            <w:r w:rsidR="001C3936"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36" w:rsidRPr="00F37CA4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1C3936" w:rsidRPr="008201FA">
              <w:rPr>
                <w:b/>
                <w:sz w:val="20"/>
                <w:szCs w:val="20"/>
              </w:rPr>
            </w:r>
            <w:r w:rsidR="001C3936" w:rsidRPr="008201FA">
              <w:rPr>
                <w:b/>
                <w:sz w:val="20"/>
                <w:szCs w:val="20"/>
              </w:rPr>
              <w:fldChar w:fldCharType="separate"/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8201FA">
              <w:rPr>
                <w:sz w:val="20"/>
                <w:szCs w:val="20"/>
              </w:rPr>
              <w:fldChar w:fldCharType="end"/>
            </w:r>
          </w:p>
          <w:p w14:paraId="54F327F2" w14:textId="77777777" w:rsidR="00E142DD" w:rsidRPr="00F37CA4" w:rsidRDefault="00E142DD" w:rsidP="00E142DD">
            <w:pPr>
              <w:rPr>
                <w:rFonts w:asciiTheme="minorHAnsi" w:hAnsiTheme="minorHAnsi"/>
                <w:b/>
                <w:lang w:val="es-GT"/>
              </w:rPr>
            </w:pPr>
          </w:p>
        </w:tc>
      </w:tr>
      <w:tr w:rsidR="001C3936" w:rsidRPr="00400470" w14:paraId="39DD64B0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192BA172" w14:textId="58128998" w:rsidR="001C3936" w:rsidRPr="000C2E82" w:rsidRDefault="000C2E82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lang w:val="es-GT"/>
              </w:rPr>
            </w:pPr>
            <w:r w:rsidRPr="000C2E82">
              <w:rPr>
                <w:lang w:val="es-GT"/>
              </w:rPr>
              <w:t>Indique una fecha estimada en la que s</w:t>
            </w:r>
            <w:r>
              <w:rPr>
                <w:lang w:val="es-GT"/>
              </w:rPr>
              <w:t xml:space="preserve">e </w:t>
            </w:r>
            <w:r w:rsidRPr="000C2E82">
              <w:rPr>
                <w:lang w:val="es-GT"/>
              </w:rPr>
              <w:t>planifica cosechar el campo afectado y las medidas que tomará para garantizar la integridad orgáni</w:t>
            </w:r>
            <w:r>
              <w:rPr>
                <w:lang w:val="es-GT"/>
              </w:rPr>
              <w:t>ca de cualquier otro producto de la unidad de producción de su operación</w:t>
            </w:r>
            <w:r w:rsidR="001C3936" w:rsidRPr="000C2E82">
              <w:rPr>
                <w:lang w:val="es-GT"/>
              </w:rPr>
              <w:t xml:space="preserve">: </w:t>
            </w:r>
            <w:r w:rsidR="001C3936" w:rsidRPr="003212F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36" w:rsidRPr="000C2E82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1C3936" w:rsidRPr="003212F4">
              <w:rPr>
                <w:b/>
                <w:sz w:val="20"/>
                <w:szCs w:val="20"/>
              </w:rPr>
            </w:r>
            <w:r w:rsidR="001C3936" w:rsidRPr="003212F4">
              <w:rPr>
                <w:b/>
                <w:sz w:val="20"/>
                <w:szCs w:val="20"/>
              </w:rPr>
              <w:fldChar w:fldCharType="separate"/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3212F4">
              <w:rPr>
                <w:sz w:val="20"/>
                <w:szCs w:val="20"/>
              </w:rPr>
              <w:fldChar w:fldCharType="end"/>
            </w:r>
          </w:p>
        </w:tc>
      </w:tr>
      <w:tr w:rsidR="001C3936" w:rsidRPr="00400470" w14:paraId="4551C1F4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0E33A9DE" w14:textId="7BAD5DD5" w:rsidR="001C3936" w:rsidRPr="00704C24" w:rsidRDefault="000C2E82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lang w:val="es-GT"/>
              </w:rPr>
            </w:pPr>
            <w:r w:rsidRPr="00704C24">
              <w:rPr>
                <w:b/>
                <w:bCs/>
                <w:bdr w:val="single" w:sz="4" w:space="0" w:color="auto"/>
                <w:lang w:val="es-GT"/>
              </w:rPr>
              <w:t>Para</w:t>
            </w:r>
            <w:r w:rsidR="007B5C61" w:rsidRPr="00704C24">
              <w:rPr>
                <w:b/>
                <w:bCs/>
                <w:bdr w:val="single" w:sz="4" w:space="0" w:color="auto"/>
                <w:lang w:val="es-GT"/>
              </w:rPr>
              <w:t xml:space="preserve"> COR/NOP</w:t>
            </w:r>
            <w:r w:rsidR="007B5C61" w:rsidRPr="00704C24">
              <w:rPr>
                <w:b/>
                <w:bCs/>
                <w:lang w:val="es-GT"/>
              </w:rPr>
              <w:t xml:space="preserve"> </w:t>
            </w:r>
            <w:r w:rsidR="00704C24" w:rsidRPr="00704C24">
              <w:rPr>
                <w:lang w:val="es-GT"/>
              </w:rPr>
              <w:t>Si</w:t>
            </w:r>
            <w:r w:rsidR="00704C24" w:rsidRPr="00704C24">
              <w:rPr>
                <w:b/>
                <w:bCs/>
                <w:lang w:val="es-GT"/>
              </w:rPr>
              <w:t xml:space="preserve"> </w:t>
            </w:r>
            <w:r w:rsidR="001C3936" w:rsidRPr="00704C24">
              <w:rPr>
                <w:lang w:val="es-GT"/>
              </w:rPr>
              <w:t>OCIA</w:t>
            </w:r>
            <w:r w:rsidR="00704C24" w:rsidRPr="00704C24">
              <w:rPr>
                <w:lang w:val="es-GT"/>
              </w:rPr>
              <w:t xml:space="preserve"> necesitara tomar muestras del cultivo afectado, en los casos en </w:t>
            </w:r>
            <w:r w:rsidR="00D71A27">
              <w:rPr>
                <w:lang w:val="es-GT"/>
              </w:rPr>
              <w:t>donde</w:t>
            </w:r>
            <w:r w:rsidR="00704C24" w:rsidRPr="00704C24">
              <w:rPr>
                <w:lang w:val="es-GT"/>
              </w:rPr>
              <w:t xml:space="preserve"> </w:t>
            </w:r>
            <w:r w:rsidR="00D71A27">
              <w:rPr>
                <w:lang w:val="es-GT"/>
              </w:rPr>
              <w:t>los</w:t>
            </w:r>
            <w:r w:rsidR="00D71A27" w:rsidRPr="00704C24">
              <w:rPr>
                <w:lang w:val="es-GT"/>
              </w:rPr>
              <w:t xml:space="preserve"> análisis del cultivo afectado</w:t>
            </w:r>
            <w:r w:rsidR="00D71A27">
              <w:rPr>
                <w:lang w:val="es-GT"/>
              </w:rPr>
              <w:t xml:space="preserve"> se lleven a cabo</w:t>
            </w:r>
            <w:r w:rsidR="00704C24" w:rsidRPr="00704C24">
              <w:rPr>
                <w:lang w:val="es-GT"/>
              </w:rPr>
              <w:t xml:space="preserve"> en el momento de la cosecha, su operación deberá organizar el almacenamiento de ma</w:t>
            </w:r>
            <w:r w:rsidR="00704C24">
              <w:rPr>
                <w:lang w:val="es-GT"/>
              </w:rPr>
              <w:t xml:space="preserve">nera separada </w:t>
            </w:r>
            <w:r w:rsidR="00D71A27">
              <w:rPr>
                <w:lang w:val="es-GT"/>
              </w:rPr>
              <w:t>para la</w:t>
            </w:r>
            <w:r w:rsidR="00704C24">
              <w:rPr>
                <w:lang w:val="es-GT"/>
              </w:rPr>
              <w:t xml:space="preserve"> cosecha del área afectada hasta que se reciban los resultados. </w:t>
            </w:r>
            <w:r w:rsidR="00704C24" w:rsidRPr="00704C24">
              <w:rPr>
                <w:lang w:val="es-GT"/>
              </w:rPr>
              <w:t>Identifique en dónde se almacenará la cosecha afectada hasta que se reciban los resultados</w:t>
            </w:r>
            <w:r w:rsidR="001C3936" w:rsidRPr="00704C24">
              <w:rPr>
                <w:lang w:val="es-GT"/>
              </w:rPr>
              <w:t xml:space="preserve">: </w:t>
            </w:r>
            <w:r w:rsidR="001C3936" w:rsidRPr="008B1C2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36" w:rsidRPr="00704C24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1C3936" w:rsidRPr="008B1C21">
              <w:rPr>
                <w:b/>
                <w:sz w:val="20"/>
                <w:szCs w:val="20"/>
              </w:rPr>
            </w:r>
            <w:r w:rsidR="001C3936" w:rsidRPr="008B1C21">
              <w:rPr>
                <w:b/>
                <w:sz w:val="20"/>
                <w:szCs w:val="20"/>
              </w:rPr>
              <w:fldChar w:fldCharType="separate"/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8B1C21">
              <w:rPr>
                <w:sz w:val="20"/>
                <w:szCs w:val="20"/>
              </w:rPr>
              <w:fldChar w:fldCharType="end"/>
            </w:r>
          </w:p>
          <w:p w14:paraId="5B960107" w14:textId="77777777" w:rsidR="00E142DD" w:rsidRPr="00704C24" w:rsidRDefault="00E142DD" w:rsidP="00E142DD">
            <w:pPr>
              <w:rPr>
                <w:rFonts w:asciiTheme="minorHAnsi" w:hAnsiTheme="minorHAnsi"/>
                <w:b/>
                <w:lang w:val="es-GT"/>
              </w:rPr>
            </w:pPr>
          </w:p>
          <w:p w14:paraId="67E68037" w14:textId="77777777" w:rsidR="00E142DD" w:rsidRPr="00704C24" w:rsidRDefault="00E142DD" w:rsidP="00E142DD">
            <w:pPr>
              <w:rPr>
                <w:rFonts w:asciiTheme="minorHAnsi" w:hAnsiTheme="minorHAnsi"/>
                <w:b/>
                <w:lang w:val="es-GT"/>
              </w:rPr>
            </w:pPr>
          </w:p>
          <w:p w14:paraId="7D6C7858" w14:textId="005CACC6" w:rsidR="00E142DD" w:rsidRPr="00704C24" w:rsidRDefault="00E142DD" w:rsidP="00E142DD">
            <w:pPr>
              <w:rPr>
                <w:rFonts w:asciiTheme="minorHAnsi" w:hAnsiTheme="minorHAnsi"/>
                <w:b/>
                <w:lang w:val="es-GT"/>
              </w:rPr>
            </w:pPr>
          </w:p>
        </w:tc>
      </w:tr>
    </w:tbl>
    <w:p w14:paraId="47441BEF" w14:textId="77777777" w:rsidR="004121E7" w:rsidRPr="00704C24" w:rsidRDefault="004121E7" w:rsidP="00B24552">
      <w:pPr>
        <w:spacing w:after="0" w:line="240" w:lineRule="auto"/>
        <w:rPr>
          <w:rFonts w:asciiTheme="minorHAnsi" w:hAnsiTheme="minorHAnsi"/>
          <w:sz w:val="2"/>
          <w:szCs w:val="2"/>
          <w:lang w:val="es-GT"/>
        </w:rPr>
      </w:pPr>
    </w:p>
    <w:sectPr w:rsidR="004121E7" w:rsidRPr="00704C24" w:rsidSect="00124725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FED4" w14:textId="77777777" w:rsidR="00124725" w:rsidRDefault="00124725" w:rsidP="00894E5B">
      <w:pPr>
        <w:spacing w:after="0" w:line="240" w:lineRule="auto"/>
      </w:pPr>
      <w:r>
        <w:separator/>
      </w:r>
    </w:p>
  </w:endnote>
  <w:endnote w:type="continuationSeparator" w:id="0">
    <w:p w14:paraId="7D25A5D7" w14:textId="77777777" w:rsidR="00124725" w:rsidRDefault="00124725" w:rsidP="0089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8896" w14:textId="511059BB" w:rsidR="002F24B0" w:rsidRPr="00E2564C" w:rsidRDefault="00A9411C" w:rsidP="002F24B0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18"/>
        <w:szCs w:val="18"/>
        <w:lang w:val="es-GT"/>
      </w:rPr>
    </w:pPr>
    <w:r>
      <w:rPr>
        <w:rFonts w:cstheme="minorHAnsi"/>
        <w:sz w:val="18"/>
        <w:szCs w:val="18"/>
        <w:lang w:val="es-GT"/>
      </w:rPr>
      <w:t>SP-</w:t>
    </w:r>
    <w:r w:rsidR="002F24B0" w:rsidRPr="00E2564C">
      <w:rPr>
        <w:rFonts w:cstheme="minorHAnsi"/>
        <w:sz w:val="18"/>
        <w:szCs w:val="18"/>
        <w:lang w:val="es-GT"/>
      </w:rPr>
      <w:t>NQ-F-</w:t>
    </w:r>
    <w:r>
      <w:rPr>
        <w:rFonts w:cstheme="minorHAnsi"/>
        <w:sz w:val="18"/>
        <w:szCs w:val="18"/>
        <w:lang w:val="es-GT"/>
      </w:rPr>
      <w:t>101</w:t>
    </w:r>
    <w:r w:rsidR="002F24B0" w:rsidRPr="00E2564C">
      <w:rPr>
        <w:rFonts w:cstheme="minorHAnsi"/>
        <w:sz w:val="18"/>
        <w:szCs w:val="18"/>
        <w:lang w:val="es-GT"/>
      </w:rPr>
      <w:t>, 2024.03.01</w:t>
    </w:r>
    <w:r w:rsidR="002F24B0" w:rsidRPr="00E2564C">
      <w:rPr>
        <w:rFonts w:cstheme="minorHAnsi"/>
        <w:sz w:val="18"/>
        <w:szCs w:val="18"/>
        <w:lang w:val="es-GT"/>
      </w:rPr>
      <w:tab/>
      <w:t>OCIA</w:t>
    </w:r>
    <w:r w:rsidR="00E2564C" w:rsidRPr="00E2564C">
      <w:rPr>
        <w:rFonts w:cstheme="minorHAnsi"/>
        <w:sz w:val="18"/>
        <w:szCs w:val="18"/>
        <w:lang w:val="es-GT"/>
      </w:rPr>
      <w:t>- Informe de Deriva por Aspersión</w:t>
    </w:r>
    <w:r w:rsidR="002F24B0" w:rsidRPr="00E2564C">
      <w:rPr>
        <w:rFonts w:cstheme="minorHAnsi"/>
        <w:sz w:val="18"/>
        <w:szCs w:val="18"/>
        <w:lang w:val="es-GT"/>
      </w:rPr>
      <w:tab/>
      <w:t>P</w:t>
    </w:r>
    <w:r w:rsidR="00387042" w:rsidRPr="00E2564C">
      <w:rPr>
        <w:rFonts w:cstheme="minorHAnsi"/>
        <w:sz w:val="18"/>
        <w:szCs w:val="18"/>
        <w:lang w:val="es-GT"/>
      </w:rPr>
      <w:t>ágina</w:t>
    </w:r>
    <w:r w:rsidR="002F24B0" w:rsidRPr="00E2564C">
      <w:rPr>
        <w:rFonts w:cstheme="minorHAnsi"/>
        <w:sz w:val="18"/>
        <w:szCs w:val="18"/>
        <w:lang w:val="es-GT"/>
      </w:rPr>
      <w:t xml:space="preserve"> </w:t>
    </w:r>
    <w:r w:rsidR="002F24B0" w:rsidRPr="008D0075">
      <w:rPr>
        <w:rFonts w:cstheme="minorHAnsi"/>
        <w:sz w:val="18"/>
        <w:szCs w:val="18"/>
      </w:rPr>
      <w:fldChar w:fldCharType="begin"/>
    </w:r>
    <w:r w:rsidR="002F24B0" w:rsidRPr="00E2564C">
      <w:rPr>
        <w:rFonts w:cstheme="minorHAnsi"/>
        <w:sz w:val="18"/>
        <w:szCs w:val="18"/>
        <w:lang w:val="es-GT"/>
      </w:rPr>
      <w:instrText xml:space="preserve"> PAGE   \* MERGEFORMAT </w:instrText>
    </w:r>
    <w:r w:rsidR="002F24B0" w:rsidRPr="008D0075">
      <w:rPr>
        <w:rFonts w:cstheme="minorHAnsi"/>
        <w:sz w:val="18"/>
        <w:szCs w:val="18"/>
      </w:rPr>
      <w:fldChar w:fldCharType="separate"/>
    </w:r>
    <w:r w:rsidR="002F24B0" w:rsidRPr="00E2564C">
      <w:rPr>
        <w:rFonts w:cstheme="minorHAnsi"/>
        <w:sz w:val="18"/>
        <w:szCs w:val="18"/>
        <w:lang w:val="es-GT"/>
      </w:rPr>
      <w:t>1</w:t>
    </w:r>
    <w:r w:rsidR="002F24B0" w:rsidRPr="008D0075">
      <w:rPr>
        <w:rFonts w:cstheme="minorHAnsi"/>
        <w:sz w:val="18"/>
        <w:szCs w:val="18"/>
      </w:rPr>
      <w:fldChar w:fldCharType="end"/>
    </w:r>
    <w:r w:rsidR="002F24B0" w:rsidRPr="00E2564C">
      <w:rPr>
        <w:rFonts w:cstheme="minorHAnsi"/>
        <w:sz w:val="18"/>
        <w:szCs w:val="18"/>
        <w:lang w:val="es-GT"/>
      </w:rPr>
      <w:t xml:space="preserve"> </w:t>
    </w:r>
    <w:r w:rsidR="00387042" w:rsidRPr="00E2564C">
      <w:rPr>
        <w:rFonts w:cstheme="minorHAnsi"/>
        <w:sz w:val="18"/>
        <w:szCs w:val="18"/>
        <w:lang w:val="es-GT"/>
      </w:rPr>
      <w:t xml:space="preserve">de </w:t>
    </w:r>
    <w:r w:rsidR="002F24B0" w:rsidRPr="008D0075">
      <w:rPr>
        <w:rFonts w:cstheme="minorHAnsi"/>
      </w:rPr>
      <w:fldChar w:fldCharType="begin"/>
    </w:r>
    <w:r w:rsidR="002F24B0" w:rsidRPr="00E2564C">
      <w:rPr>
        <w:rFonts w:cstheme="minorHAnsi"/>
        <w:lang w:val="es-GT"/>
      </w:rPr>
      <w:instrText xml:space="preserve"> NUMPAGES   \* MERGEFORMAT </w:instrText>
    </w:r>
    <w:r w:rsidR="002F24B0" w:rsidRPr="008D0075">
      <w:rPr>
        <w:rFonts w:cstheme="minorHAnsi"/>
      </w:rPr>
      <w:fldChar w:fldCharType="separate"/>
    </w:r>
    <w:r w:rsidR="002F24B0" w:rsidRPr="00E2564C">
      <w:rPr>
        <w:rFonts w:cstheme="minorHAnsi"/>
        <w:lang w:val="es-GT"/>
      </w:rPr>
      <w:t>4</w:t>
    </w:r>
    <w:r w:rsidR="002F24B0" w:rsidRPr="008D0075">
      <w:rPr>
        <w:rFonts w:cstheme="minorHAnsi"/>
        <w:noProof/>
        <w:sz w:val="18"/>
        <w:szCs w:val="18"/>
      </w:rPr>
      <w:fldChar w:fldCharType="end"/>
    </w:r>
  </w:p>
  <w:p w14:paraId="3CAEBF2E" w14:textId="17A26B79" w:rsidR="002F24B0" w:rsidRPr="008D0075" w:rsidRDefault="002F24B0" w:rsidP="002F24B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18"/>
        <w:szCs w:val="18"/>
      </w:rPr>
    </w:pPr>
    <w:r w:rsidRPr="00D71A27">
      <w:rPr>
        <w:rFonts w:cstheme="minorHAnsi"/>
        <w:sz w:val="18"/>
        <w:szCs w:val="18"/>
        <w:lang w:val="es-GT"/>
      </w:rPr>
      <w:t>L</w:t>
    </w:r>
    <w:r w:rsidR="00387042" w:rsidRPr="00D71A27">
      <w:rPr>
        <w:rFonts w:cstheme="minorHAnsi"/>
        <w:sz w:val="18"/>
        <w:szCs w:val="18"/>
        <w:lang w:val="es-GT"/>
      </w:rPr>
      <w:t>enguaje</w:t>
    </w:r>
    <w:r w:rsidRPr="008D0075">
      <w:rPr>
        <w:rFonts w:cstheme="minorHAnsi"/>
        <w:sz w:val="18"/>
        <w:szCs w:val="18"/>
      </w:rPr>
      <w:t xml:space="preserve">: </w:t>
    </w:r>
    <w:proofErr w:type="gramStart"/>
    <w:r w:rsidR="00387042">
      <w:rPr>
        <w:rFonts w:cstheme="minorHAnsi"/>
        <w:sz w:val="18"/>
        <w:szCs w:val="18"/>
      </w:rPr>
      <w:t>Español</w:t>
    </w:r>
    <w:proofErr w:type="gramEnd"/>
    <w:r w:rsidRPr="008D0075">
      <w:rPr>
        <w:rFonts w:cstheme="minorHAnsi"/>
        <w:sz w:val="18"/>
        <w:szCs w:val="18"/>
      </w:rPr>
      <w:tab/>
    </w:r>
  </w:p>
  <w:p w14:paraId="0B78CCA1" w14:textId="77777777" w:rsidR="002F24B0" w:rsidRDefault="002F2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7DDA" w14:textId="77777777" w:rsidR="00124725" w:rsidRDefault="00124725" w:rsidP="00894E5B">
      <w:pPr>
        <w:spacing w:after="0" w:line="240" w:lineRule="auto"/>
      </w:pPr>
      <w:r>
        <w:separator/>
      </w:r>
    </w:p>
  </w:footnote>
  <w:footnote w:type="continuationSeparator" w:id="0">
    <w:p w14:paraId="7D6810CA" w14:textId="77777777" w:rsidR="00124725" w:rsidRDefault="00124725" w:rsidP="0089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9270"/>
    </w:tblGrid>
    <w:tr w:rsidR="009F690B" w:rsidRPr="00400470" w14:paraId="57958065" w14:textId="77777777" w:rsidTr="00853C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3162AC1" w14:textId="654A4F15" w:rsidR="009F690B" w:rsidRPr="00853CBE" w:rsidRDefault="00AC612B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5FA4ABDB" wp14:editId="713DA75B">
                <wp:extent cx="533400" cy="552450"/>
                <wp:effectExtent l="0" t="0" r="0" b="0"/>
                <wp:docPr id="13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14:paraId="5472EA5B" w14:textId="32AF7D7B" w:rsidR="009F690B" w:rsidRPr="004B1285" w:rsidRDefault="004B1285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4B1285">
            <w:rPr>
              <w:b/>
              <w:sz w:val="28"/>
              <w:szCs w:val="28"/>
              <w:lang w:val="es-GT"/>
            </w:rPr>
            <w:t xml:space="preserve">Informe de Deriva por </w:t>
          </w:r>
          <w:r w:rsidR="00A4273D">
            <w:rPr>
              <w:b/>
              <w:sz w:val="28"/>
              <w:szCs w:val="28"/>
              <w:lang w:val="es-GT"/>
            </w:rPr>
            <w:t>Aspersión</w:t>
          </w:r>
          <w:r w:rsidRPr="004B1285">
            <w:rPr>
              <w:b/>
              <w:sz w:val="28"/>
              <w:szCs w:val="28"/>
              <w:lang w:val="es-GT"/>
            </w:rPr>
            <w:t xml:space="preserve"> </w:t>
          </w:r>
        </w:p>
      </w:tc>
    </w:tr>
    <w:tr w:rsidR="009F690B" w:rsidRPr="00123E74" w14:paraId="78C4AA25" w14:textId="77777777" w:rsidTr="00853C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D6B8CA4" w14:textId="77777777" w:rsidR="009F690B" w:rsidRPr="004B1285" w:rsidRDefault="009F690B" w:rsidP="00853C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  <w:lang w:val="es-GT"/>
            </w:rPr>
          </w:pPr>
        </w:p>
      </w:tc>
      <w:tc>
        <w:tcPr>
          <w:tcW w:w="9270" w:type="dxa"/>
          <w:vAlign w:val="center"/>
        </w:tcPr>
        <w:p w14:paraId="41FF4346" w14:textId="2E234B01" w:rsidR="009F690B" w:rsidRPr="00123E74" w:rsidRDefault="009F690B" w:rsidP="00C75CAC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4B1285">
            <w:rPr>
              <w:b/>
              <w:sz w:val="24"/>
              <w:szCs w:val="24"/>
              <w:lang w:val="es-GT"/>
            </w:rPr>
            <w:tab/>
          </w:r>
          <w:r w:rsidRPr="00D71A27">
            <w:rPr>
              <w:b/>
              <w:sz w:val="20"/>
              <w:szCs w:val="20"/>
              <w:lang w:val="es-GT"/>
            </w:rPr>
            <w:t>P</w:t>
          </w:r>
          <w:r w:rsidR="004B1285" w:rsidRPr="00D71A27">
            <w:rPr>
              <w:b/>
              <w:sz w:val="20"/>
              <w:szCs w:val="20"/>
              <w:lang w:val="es-GT"/>
            </w:rPr>
            <w:t>ágina</w:t>
          </w:r>
          <w:r w:rsidRPr="00123E74">
            <w:rPr>
              <w:b/>
              <w:sz w:val="20"/>
              <w:szCs w:val="20"/>
            </w:rPr>
            <w:t xml:space="preserve"> </w:t>
          </w:r>
          <w:r w:rsidRPr="00853CBE">
            <w:rPr>
              <w:b/>
              <w:sz w:val="20"/>
              <w:szCs w:val="20"/>
            </w:rPr>
            <w:fldChar w:fldCharType="begin"/>
          </w:r>
          <w:r w:rsidRPr="00123E74">
            <w:rPr>
              <w:b/>
              <w:sz w:val="20"/>
              <w:szCs w:val="20"/>
            </w:rPr>
            <w:instrText xml:space="preserve"> PAGE   \* MERGEFORMAT </w:instrText>
          </w:r>
          <w:r w:rsidRPr="00853CBE">
            <w:rPr>
              <w:b/>
              <w:sz w:val="20"/>
              <w:szCs w:val="20"/>
            </w:rPr>
            <w:fldChar w:fldCharType="separate"/>
          </w:r>
          <w:r w:rsidR="00DA2430">
            <w:rPr>
              <w:b/>
              <w:noProof/>
              <w:sz w:val="20"/>
              <w:szCs w:val="20"/>
            </w:rPr>
            <w:t>3</w:t>
          </w:r>
          <w:r w:rsidRPr="00853CBE">
            <w:rPr>
              <w:b/>
              <w:sz w:val="20"/>
              <w:szCs w:val="20"/>
            </w:rPr>
            <w:fldChar w:fldCharType="end"/>
          </w:r>
          <w:r w:rsidRPr="00123E74">
            <w:rPr>
              <w:b/>
              <w:sz w:val="20"/>
              <w:szCs w:val="20"/>
            </w:rPr>
            <w:t xml:space="preserve"> </w:t>
          </w:r>
          <w:r w:rsidR="004B1285">
            <w:rPr>
              <w:b/>
              <w:sz w:val="20"/>
              <w:szCs w:val="20"/>
            </w:rPr>
            <w:t>de</w:t>
          </w:r>
          <w:r w:rsidRPr="00123E74">
            <w:rPr>
              <w:b/>
              <w:sz w:val="20"/>
              <w:szCs w:val="20"/>
            </w:rPr>
            <w:t xml:space="preserve"> </w:t>
          </w:r>
          <w:r w:rsidRPr="00853CBE">
            <w:fldChar w:fldCharType="begin"/>
          </w:r>
          <w:r w:rsidRPr="00123E74">
            <w:instrText xml:space="preserve"> NUMPAGES   \* MERGEFORMAT </w:instrText>
          </w:r>
          <w:r w:rsidRPr="00853CBE">
            <w:fldChar w:fldCharType="separate"/>
          </w:r>
          <w:r w:rsidR="00DA2430" w:rsidRPr="00DA2430">
            <w:rPr>
              <w:b/>
              <w:noProof/>
              <w:sz w:val="20"/>
              <w:szCs w:val="20"/>
            </w:rPr>
            <w:t>3</w:t>
          </w:r>
          <w:r w:rsidRPr="00853CBE">
            <w:fldChar w:fldCharType="end"/>
          </w:r>
        </w:p>
      </w:tc>
    </w:tr>
  </w:tbl>
  <w:p w14:paraId="2BC045DA" w14:textId="77777777" w:rsidR="009F690B" w:rsidRPr="00123E74" w:rsidRDefault="009F6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0DD0"/>
    <w:multiLevelType w:val="hybridMultilevel"/>
    <w:tmpl w:val="145EB4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6909A8"/>
    <w:multiLevelType w:val="hybridMultilevel"/>
    <w:tmpl w:val="D2D4C0F2"/>
    <w:lvl w:ilvl="0" w:tplc="8F009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309BA"/>
    <w:multiLevelType w:val="hybridMultilevel"/>
    <w:tmpl w:val="B644E94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DED4426"/>
    <w:multiLevelType w:val="hybridMultilevel"/>
    <w:tmpl w:val="E14C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6BA0"/>
    <w:multiLevelType w:val="hybridMultilevel"/>
    <w:tmpl w:val="AD08B866"/>
    <w:lvl w:ilvl="0" w:tplc="573280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A7FD4"/>
    <w:multiLevelType w:val="hybridMultilevel"/>
    <w:tmpl w:val="CB66AAFE"/>
    <w:lvl w:ilvl="0" w:tplc="805018BC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4C61BF6"/>
    <w:multiLevelType w:val="hybridMultilevel"/>
    <w:tmpl w:val="5E045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8131E"/>
    <w:multiLevelType w:val="hybridMultilevel"/>
    <w:tmpl w:val="5E7C4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E4050"/>
    <w:multiLevelType w:val="hybridMultilevel"/>
    <w:tmpl w:val="D5B8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5028"/>
    <w:multiLevelType w:val="hybridMultilevel"/>
    <w:tmpl w:val="870A2D66"/>
    <w:lvl w:ilvl="0" w:tplc="11E606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0426245">
    <w:abstractNumId w:val="4"/>
  </w:num>
  <w:num w:numId="2" w16cid:durableId="1903170918">
    <w:abstractNumId w:val="3"/>
  </w:num>
  <w:num w:numId="3" w16cid:durableId="88039826">
    <w:abstractNumId w:val="0"/>
  </w:num>
  <w:num w:numId="4" w16cid:durableId="262996046">
    <w:abstractNumId w:val="8"/>
  </w:num>
  <w:num w:numId="5" w16cid:durableId="1504663969">
    <w:abstractNumId w:val="6"/>
  </w:num>
  <w:num w:numId="6" w16cid:durableId="736442366">
    <w:abstractNumId w:val="1"/>
  </w:num>
  <w:num w:numId="7" w16cid:durableId="143856279">
    <w:abstractNumId w:val="7"/>
  </w:num>
  <w:num w:numId="8" w16cid:durableId="516040789">
    <w:abstractNumId w:val="2"/>
  </w:num>
  <w:num w:numId="9" w16cid:durableId="402221823">
    <w:abstractNumId w:val="5"/>
  </w:num>
  <w:num w:numId="10" w16cid:durableId="993412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H2mU/Q5MGLEiysmjx2gsMwG2dHbQ4jXazLVjyBUvQOp1RdZDccBnuyRxvz9yQ17KZBI9pHAKM7iEaiBNF0f+Vg==" w:salt="7lWO9AANVWXz3aCEsGI/7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6"/>
    <w:rsid w:val="00000F81"/>
    <w:rsid w:val="00013BC9"/>
    <w:rsid w:val="00014762"/>
    <w:rsid w:val="00016658"/>
    <w:rsid w:val="00026315"/>
    <w:rsid w:val="00035CC6"/>
    <w:rsid w:val="00035DCF"/>
    <w:rsid w:val="00040009"/>
    <w:rsid w:val="00040DEE"/>
    <w:rsid w:val="00057F85"/>
    <w:rsid w:val="000762DB"/>
    <w:rsid w:val="00081B16"/>
    <w:rsid w:val="000B057E"/>
    <w:rsid w:val="000C2E82"/>
    <w:rsid w:val="000E04FB"/>
    <w:rsid w:val="000E081A"/>
    <w:rsid w:val="000E78A1"/>
    <w:rsid w:val="001048B1"/>
    <w:rsid w:val="0010588F"/>
    <w:rsid w:val="00111272"/>
    <w:rsid w:val="00123E74"/>
    <w:rsid w:val="00124725"/>
    <w:rsid w:val="0014332B"/>
    <w:rsid w:val="0016008F"/>
    <w:rsid w:val="0017454C"/>
    <w:rsid w:val="0017473C"/>
    <w:rsid w:val="00177D84"/>
    <w:rsid w:val="00187FFB"/>
    <w:rsid w:val="00193579"/>
    <w:rsid w:val="0019770D"/>
    <w:rsid w:val="001A1917"/>
    <w:rsid w:val="001B1E22"/>
    <w:rsid w:val="001C3936"/>
    <w:rsid w:val="001D6DEE"/>
    <w:rsid w:val="001F6956"/>
    <w:rsid w:val="00210CF1"/>
    <w:rsid w:val="00214C39"/>
    <w:rsid w:val="00215127"/>
    <w:rsid w:val="00216070"/>
    <w:rsid w:val="002202D5"/>
    <w:rsid w:val="002217F0"/>
    <w:rsid w:val="002220DD"/>
    <w:rsid w:val="00223B3F"/>
    <w:rsid w:val="00227FEF"/>
    <w:rsid w:val="00246F64"/>
    <w:rsid w:val="00266CE0"/>
    <w:rsid w:val="00273C3C"/>
    <w:rsid w:val="00275EC7"/>
    <w:rsid w:val="002816E1"/>
    <w:rsid w:val="002830EC"/>
    <w:rsid w:val="002849E7"/>
    <w:rsid w:val="0028671D"/>
    <w:rsid w:val="002A0298"/>
    <w:rsid w:val="002A3CA5"/>
    <w:rsid w:val="002A66FB"/>
    <w:rsid w:val="002E584C"/>
    <w:rsid w:val="002F24B0"/>
    <w:rsid w:val="002F2948"/>
    <w:rsid w:val="0030131B"/>
    <w:rsid w:val="00316421"/>
    <w:rsid w:val="00330ECD"/>
    <w:rsid w:val="003342A0"/>
    <w:rsid w:val="00335621"/>
    <w:rsid w:val="00344934"/>
    <w:rsid w:val="00355EF9"/>
    <w:rsid w:val="00373C22"/>
    <w:rsid w:val="00381AEF"/>
    <w:rsid w:val="00387042"/>
    <w:rsid w:val="00392389"/>
    <w:rsid w:val="00400470"/>
    <w:rsid w:val="004121E7"/>
    <w:rsid w:val="00423F11"/>
    <w:rsid w:val="00426050"/>
    <w:rsid w:val="004437B1"/>
    <w:rsid w:val="0045170E"/>
    <w:rsid w:val="0047145B"/>
    <w:rsid w:val="00477329"/>
    <w:rsid w:val="004A0E10"/>
    <w:rsid w:val="004A1640"/>
    <w:rsid w:val="004A19AF"/>
    <w:rsid w:val="004A459C"/>
    <w:rsid w:val="004A5C7B"/>
    <w:rsid w:val="004B1285"/>
    <w:rsid w:val="004C0C6B"/>
    <w:rsid w:val="004E3DF7"/>
    <w:rsid w:val="004F28F9"/>
    <w:rsid w:val="00501FDF"/>
    <w:rsid w:val="0051051A"/>
    <w:rsid w:val="005138E2"/>
    <w:rsid w:val="00514593"/>
    <w:rsid w:val="005247C8"/>
    <w:rsid w:val="00533779"/>
    <w:rsid w:val="0053619B"/>
    <w:rsid w:val="00545730"/>
    <w:rsid w:val="005B1B69"/>
    <w:rsid w:val="005B36E2"/>
    <w:rsid w:val="005B397B"/>
    <w:rsid w:val="005C2F2E"/>
    <w:rsid w:val="005D210F"/>
    <w:rsid w:val="005D70A9"/>
    <w:rsid w:val="005E2A4A"/>
    <w:rsid w:val="005E49C6"/>
    <w:rsid w:val="005F51D7"/>
    <w:rsid w:val="00601590"/>
    <w:rsid w:val="006016D7"/>
    <w:rsid w:val="00606F3B"/>
    <w:rsid w:val="00633EF9"/>
    <w:rsid w:val="00634754"/>
    <w:rsid w:val="00635375"/>
    <w:rsid w:val="006738F6"/>
    <w:rsid w:val="006A5809"/>
    <w:rsid w:val="006B5F21"/>
    <w:rsid w:val="006C2331"/>
    <w:rsid w:val="006E18E1"/>
    <w:rsid w:val="006F3B73"/>
    <w:rsid w:val="00704C24"/>
    <w:rsid w:val="00712203"/>
    <w:rsid w:val="00740425"/>
    <w:rsid w:val="0074761D"/>
    <w:rsid w:val="0075135A"/>
    <w:rsid w:val="00772509"/>
    <w:rsid w:val="00785BDA"/>
    <w:rsid w:val="00796CAB"/>
    <w:rsid w:val="007B3D11"/>
    <w:rsid w:val="007B5C61"/>
    <w:rsid w:val="007E2CB6"/>
    <w:rsid w:val="007E2CC0"/>
    <w:rsid w:val="007E2DE3"/>
    <w:rsid w:val="007E41F0"/>
    <w:rsid w:val="0080527C"/>
    <w:rsid w:val="00813786"/>
    <w:rsid w:val="00842A4E"/>
    <w:rsid w:val="00846FBA"/>
    <w:rsid w:val="00853CBE"/>
    <w:rsid w:val="008763FA"/>
    <w:rsid w:val="00877947"/>
    <w:rsid w:val="00894E5B"/>
    <w:rsid w:val="008A3FEA"/>
    <w:rsid w:val="008B2EC9"/>
    <w:rsid w:val="008C1D0B"/>
    <w:rsid w:val="008D2DF8"/>
    <w:rsid w:val="008D62E5"/>
    <w:rsid w:val="008E266B"/>
    <w:rsid w:val="008E63DE"/>
    <w:rsid w:val="008F08A4"/>
    <w:rsid w:val="00901C39"/>
    <w:rsid w:val="0092192E"/>
    <w:rsid w:val="00923B35"/>
    <w:rsid w:val="00955CC1"/>
    <w:rsid w:val="00957199"/>
    <w:rsid w:val="00960EC2"/>
    <w:rsid w:val="00961A65"/>
    <w:rsid w:val="00966925"/>
    <w:rsid w:val="0099675E"/>
    <w:rsid w:val="009B0B37"/>
    <w:rsid w:val="009B43B8"/>
    <w:rsid w:val="009C0E0E"/>
    <w:rsid w:val="009C28A8"/>
    <w:rsid w:val="009E3BAE"/>
    <w:rsid w:val="009E59E4"/>
    <w:rsid w:val="009F690B"/>
    <w:rsid w:val="00A0460F"/>
    <w:rsid w:val="00A057F3"/>
    <w:rsid w:val="00A16034"/>
    <w:rsid w:val="00A33457"/>
    <w:rsid w:val="00A4273D"/>
    <w:rsid w:val="00A47E32"/>
    <w:rsid w:val="00A73F06"/>
    <w:rsid w:val="00A9411C"/>
    <w:rsid w:val="00AA24B8"/>
    <w:rsid w:val="00AB0B2E"/>
    <w:rsid w:val="00AC4811"/>
    <w:rsid w:val="00AC612B"/>
    <w:rsid w:val="00AC6799"/>
    <w:rsid w:val="00AD4179"/>
    <w:rsid w:val="00AD4469"/>
    <w:rsid w:val="00AD6338"/>
    <w:rsid w:val="00AE27F8"/>
    <w:rsid w:val="00AE6177"/>
    <w:rsid w:val="00AF570D"/>
    <w:rsid w:val="00B160A3"/>
    <w:rsid w:val="00B24552"/>
    <w:rsid w:val="00B44C74"/>
    <w:rsid w:val="00B504DF"/>
    <w:rsid w:val="00B8259F"/>
    <w:rsid w:val="00B82B7D"/>
    <w:rsid w:val="00B82F44"/>
    <w:rsid w:val="00B92E56"/>
    <w:rsid w:val="00B96B73"/>
    <w:rsid w:val="00BB05B0"/>
    <w:rsid w:val="00BB6F66"/>
    <w:rsid w:val="00BC60DE"/>
    <w:rsid w:val="00BD1CF7"/>
    <w:rsid w:val="00C208E6"/>
    <w:rsid w:val="00C2144B"/>
    <w:rsid w:val="00C34FBD"/>
    <w:rsid w:val="00C36986"/>
    <w:rsid w:val="00C514E3"/>
    <w:rsid w:val="00C55298"/>
    <w:rsid w:val="00C75CAC"/>
    <w:rsid w:val="00C776BD"/>
    <w:rsid w:val="00C8177D"/>
    <w:rsid w:val="00CB40FB"/>
    <w:rsid w:val="00CF6206"/>
    <w:rsid w:val="00D02120"/>
    <w:rsid w:val="00D21C4F"/>
    <w:rsid w:val="00D238E2"/>
    <w:rsid w:val="00D34A8E"/>
    <w:rsid w:val="00D411AC"/>
    <w:rsid w:val="00D46E8A"/>
    <w:rsid w:val="00D71A27"/>
    <w:rsid w:val="00DA0262"/>
    <w:rsid w:val="00DA2430"/>
    <w:rsid w:val="00DB4A26"/>
    <w:rsid w:val="00DC3B08"/>
    <w:rsid w:val="00DC4DA2"/>
    <w:rsid w:val="00DD30F3"/>
    <w:rsid w:val="00DD394C"/>
    <w:rsid w:val="00DE0317"/>
    <w:rsid w:val="00DE52DC"/>
    <w:rsid w:val="00DE6961"/>
    <w:rsid w:val="00DF21ED"/>
    <w:rsid w:val="00E045BA"/>
    <w:rsid w:val="00E059BE"/>
    <w:rsid w:val="00E142DD"/>
    <w:rsid w:val="00E2197D"/>
    <w:rsid w:val="00E2564C"/>
    <w:rsid w:val="00E31462"/>
    <w:rsid w:val="00E319D2"/>
    <w:rsid w:val="00E34952"/>
    <w:rsid w:val="00E37EB9"/>
    <w:rsid w:val="00E40CA9"/>
    <w:rsid w:val="00E44F96"/>
    <w:rsid w:val="00E71088"/>
    <w:rsid w:val="00E715BC"/>
    <w:rsid w:val="00E7670E"/>
    <w:rsid w:val="00E84789"/>
    <w:rsid w:val="00E94106"/>
    <w:rsid w:val="00E942BF"/>
    <w:rsid w:val="00EA1F46"/>
    <w:rsid w:val="00EB2EA7"/>
    <w:rsid w:val="00EC3C1E"/>
    <w:rsid w:val="00EC4F6E"/>
    <w:rsid w:val="00EC4FF1"/>
    <w:rsid w:val="00ED5C7E"/>
    <w:rsid w:val="00F22624"/>
    <w:rsid w:val="00F36450"/>
    <w:rsid w:val="00F37CA4"/>
    <w:rsid w:val="00F45624"/>
    <w:rsid w:val="00F53AB2"/>
    <w:rsid w:val="00F63F63"/>
    <w:rsid w:val="00F7140B"/>
    <w:rsid w:val="00F715AC"/>
    <w:rsid w:val="00F76436"/>
    <w:rsid w:val="00F872A0"/>
    <w:rsid w:val="00FA5A60"/>
    <w:rsid w:val="00FC516D"/>
    <w:rsid w:val="00FC5D00"/>
    <w:rsid w:val="00FC6B91"/>
    <w:rsid w:val="00FE1634"/>
    <w:rsid w:val="00FF2B0F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2F719"/>
  <w15:chartTrackingRefBased/>
  <w15:docId w15:val="{B4A093DA-AAFA-44FA-AAC5-F17BE9A2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5B"/>
  </w:style>
  <w:style w:type="paragraph" w:styleId="Footer">
    <w:name w:val="footer"/>
    <w:basedOn w:val="Normal"/>
    <w:link w:val="Foot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5B"/>
  </w:style>
  <w:style w:type="paragraph" w:styleId="ListParagraph">
    <w:name w:val="List Paragraph"/>
    <w:basedOn w:val="Normal"/>
    <w:uiPriority w:val="34"/>
    <w:qFormat/>
    <w:rsid w:val="00BB05B0"/>
    <w:pPr>
      <w:ind w:left="720"/>
      <w:contextualSpacing/>
    </w:pPr>
  </w:style>
  <w:style w:type="character" w:styleId="PlaceholderText">
    <w:name w:val="Placeholder Text"/>
    <w:uiPriority w:val="99"/>
    <w:semiHidden/>
    <w:rsid w:val="00955C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3E7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C6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0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0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60DE"/>
    <w:rPr>
      <w:b/>
      <w:bCs/>
    </w:rPr>
  </w:style>
  <w:style w:type="paragraph" w:styleId="Revision">
    <w:name w:val="Revision"/>
    <w:hidden/>
    <w:uiPriority w:val="99"/>
    <w:semiHidden/>
    <w:rsid w:val="0074761D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057F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B2FB0-1D7C-404C-88CC-00D1755E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Certification Application</vt:lpstr>
      <vt:lpstr>Certification Application</vt:lpstr>
    </vt:vector>
  </TitlesOfParts>
  <Company>OCIA International, Inc.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Application</dc:title>
  <dc:subject>EN-QS-F-186, 2013.12.02</dc:subject>
  <dc:creator>Nathan Weber</dc:creator>
  <cp:keywords>Application, OSP</cp:keywords>
  <cp:lastModifiedBy>Cindy Elder</cp:lastModifiedBy>
  <cp:revision>66</cp:revision>
  <cp:lastPrinted>2014-11-14T20:00:00Z</cp:lastPrinted>
  <dcterms:created xsi:type="dcterms:W3CDTF">2024-01-12T19:58:00Z</dcterms:created>
  <dcterms:modified xsi:type="dcterms:W3CDTF">2024-02-28T21:33:00Z</dcterms:modified>
</cp:coreProperties>
</file>