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934"/>
        <w:gridCol w:w="217"/>
        <w:gridCol w:w="1059"/>
        <w:gridCol w:w="607"/>
        <w:gridCol w:w="137"/>
        <w:gridCol w:w="933"/>
        <w:gridCol w:w="1676"/>
        <w:gridCol w:w="873"/>
        <w:gridCol w:w="715"/>
        <w:gridCol w:w="1635"/>
      </w:tblGrid>
      <w:tr w:rsidR="00DD240B" w:rsidRPr="001B3141" w14:paraId="4D5EE549" w14:textId="77777777" w:rsidTr="00462716">
        <w:trPr>
          <w:cantSplit/>
          <w:trHeight w:val="120"/>
        </w:trPr>
        <w:tc>
          <w:tcPr>
            <w:tcW w:w="1314" w:type="dxa"/>
            <w:tcBorders>
              <w:top w:val="nil"/>
              <w:left w:val="nil"/>
              <w:bottom w:val="nil"/>
              <w:right w:val="nil"/>
            </w:tcBorders>
            <w:shd w:val="clear" w:color="auto" w:fill="auto"/>
          </w:tcPr>
          <w:p w14:paraId="43B4DB9F" w14:textId="77777777" w:rsidR="00DD240B" w:rsidRPr="001B3141" w:rsidRDefault="00DD240B" w:rsidP="006D5D6C">
            <w:pPr>
              <w:spacing w:after="0" w:line="240" w:lineRule="auto"/>
              <w:rPr>
                <w:b/>
                <w:sz w:val="20"/>
              </w:rPr>
            </w:pPr>
            <w:r w:rsidRPr="001B3141">
              <w:rPr>
                <w:b/>
                <w:sz w:val="20"/>
              </w:rPr>
              <w:t>Operator #:</w:t>
            </w:r>
          </w:p>
        </w:tc>
        <w:tc>
          <w:tcPr>
            <w:tcW w:w="1177" w:type="dxa"/>
            <w:gridSpan w:val="2"/>
            <w:tcBorders>
              <w:top w:val="nil"/>
              <w:left w:val="nil"/>
              <w:bottom w:val="single" w:sz="4" w:space="0" w:color="auto"/>
              <w:right w:val="nil"/>
            </w:tcBorders>
            <w:shd w:val="clear" w:color="auto" w:fill="auto"/>
          </w:tcPr>
          <w:p w14:paraId="0C5A2F58" w14:textId="77777777" w:rsidR="00DD240B" w:rsidRPr="001B3141" w:rsidRDefault="00DD240B" w:rsidP="006D5D6C">
            <w:pPr>
              <w:spacing w:after="0" w:line="240" w:lineRule="auto"/>
              <w:rPr>
                <w:b/>
                <w:i/>
                <w:sz w:val="20"/>
              </w:rPr>
            </w:pPr>
            <w:r w:rsidRPr="001B3141">
              <w:rPr>
                <w:b/>
                <w:i/>
                <w:sz w:val="20"/>
              </w:rPr>
              <w:fldChar w:fldCharType="begin">
                <w:ffData>
                  <w:name w:val="Text13"/>
                  <w:enabled/>
                  <w:calcOnExit w:val="0"/>
                  <w:textInput/>
                </w:ffData>
              </w:fldChar>
            </w:r>
            <w:bookmarkStart w:id="0" w:name="Text13"/>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0"/>
          </w:p>
        </w:tc>
        <w:tc>
          <w:tcPr>
            <w:tcW w:w="1692" w:type="dxa"/>
            <w:gridSpan w:val="2"/>
            <w:tcBorders>
              <w:top w:val="nil"/>
              <w:left w:val="nil"/>
              <w:bottom w:val="nil"/>
              <w:right w:val="nil"/>
            </w:tcBorders>
            <w:shd w:val="clear" w:color="auto" w:fill="auto"/>
            <w:tcMar>
              <w:left w:w="115" w:type="dxa"/>
              <w:right w:w="86" w:type="dxa"/>
            </w:tcMar>
          </w:tcPr>
          <w:p w14:paraId="7AD6E881" w14:textId="77777777" w:rsidR="00DD240B" w:rsidRPr="001B3141" w:rsidRDefault="00DD240B" w:rsidP="006D5D6C">
            <w:pPr>
              <w:spacing w:after="0" w:line="240" w:lineRule="auto"/>
              <w:rPr>
                <w:b/>
                <w:sz w:val="20"/>
              </w:rPr>
            </w:pPr>
            <w:r w:rsidRPr="001B3141">
              <w:rPr>
                <w:b/>
                <w:sz w:val="20"/>
              </w:rPr>
              <w:t>Operation Name:</w:t>
            </w:r>
          </w:p>
        </w:tc>
        <w:tc>
          <w:tcPr>
            <w:tcW w:w="3712" w:type="dxa"/>
            <w:gridSpan w:val="4"/>
            <w:tcBorders>
              <w:top w:val="nil"/>
              <w:left w:val="nil"/>
              <w:bottom w:val="single" w:sz="4" w:space="0" w:color="auto"/>
              <w:right w:val="nil"/>
            </w:tcBorders>
            <w:shd w:val="clear" w:color="auto" w:fill="auto"/>
          </w:tcPr>
          <w:p w14:paraId="21A29D25" w14:textId="77777777" w:rsidR="00DD240B" w:rsidRPr="001B3141" w:rsidRDefault="00DD240B" w:rsidP="006D5D6C">
            <w:pPr>
              <w:spacing w:after="0" w:line="240" w:lineRule="auto"/>
              <w:rPr>
                <w:b/>
                <w:i/>
                <w:sz w:val="20"/>
              </w:rPr>
            </w:pPr>
            <w:r w:rsidRPr="001B3141">
              <w:rPr>
                <w:b/>
                <w:i/>
                <w:sz w:val="20"/>
              </w:rPr>
              <w:fldChar w:fldCharType="begin">
                <w:ffData>
                  <w:name w:val="Text15"/>
                  <w:enabled/>
                  <w:calcOnExit w:val="0"/>
                  <w:textInput/>
                </w:ffData>
              </w:fldChar>
            </w:r>
            <w:bookmarkStart w:id="1" w:name="Text15"/>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1"/>
          </w:p>
        </w:tc>
        <w:tc>
          <w:tcPr>
            <w:tcW w:w="718" w:type="dxa"/>
            <w:tcBorders>
              <w:top w:val="nil"/>
              <w:left w:val="nil"/>
              <w:bottom w:val="nil"/>
              <w:right w:val="nil"/>
            </w:tcBorders>
            <w:shd w:val="clear" w:color="auto" w:fill="auto"/>
          </w:tcPr>
          <w:p w14:paraId="767346B7" w14:textId="77777777" w:rsidR="00DD240B" w:rsidRPr="001B3141" w:rsidRDefault="00DD240B" w:rsidP="006D5D6C">
            <w:pPr>
              <w:spacing w:after="0" w:line="240" w:lineRule="auto"/>
              <w:rPr>
                <w:b/>
                <w:sz w:val="20"/>
              </w:rPr>
            </w:pPr>
            <w:r w:rsidRPr="001B3141">
              <w:rPr>
                <w:b/>
                <w:sz w:val="20"/>
              </w:rPr>
              <w:t>Date:</w:t>
            </w:r>
          </w:p>
        </w:tc>
        <w:tc>
          <w:tcPr>
            <w:tcW w:w="1683" w:type="dxa"/>
            <w:tcBorders>
              <w:top w:val="nil"/>
              <w:left w:val="nil"/>
              <w:bottom w:val="single" w:sz="4" w:space="0" w:color="auto"/>
              <w:right w:val="nil"/>
            </w:tcBorders>
            <w:shd w:val="clear" w:color="auto" w:fill="auto"/>
          </w:tcPr>
          <w:p w14:paraId="3F6CD61D" w14:textId="77777777" w:rsidR="00DD240B" w:rsidRPr="001B3141" w:rsidRDefault="00DD240B" w:rsidP="006D5D6C">
            <w:pPr>
              <w:spacing w:after="0" w:line="240" w:lineRule="auto"/>
              <w:rPr>
                <w:b/>
                <w:i/>
                <w:sz w:val="20"/>
              </w:rPr>
            </w:pPr>
            <w:r w:rsidRPr="001B3141">
              <w:rPr>
                <w:b/>
                <w:i/>
                <w:sz w:val="20"/>
              </w:rPr>
              <w:fldChar w:fldCharType="begin">
                <w:ffData>
                  <w:name w:val="Text14"/>
                  <w:enabled/>
                  <w:calcOnExit w:val="0"/>
                  <w:textInput/>
                </w:ffData>
              </w:fldChar>
            </w:r>
            <w:bookmarkStart w:id="2" w:name="Text14"/>
            <w:r w:rsidRPr="001B3141">
              <w:rPr>
                <w:b/>
                <w:i/>
                <w:sz w:val="20"/>
              </w:rPr>
              <w:instrText xml:space="preserve"> FORMTEXT </w:instrText>
            </w:r>
            <w:r w:rsidRPr="001B3141">
              <w:rPr>
                <w:b/>
                <w:i/>
                <w:sz w:val="20"/>
              </w:rPr>
            </w:r>
            <w:r w:rsidRPr="001B3141">
              <w:rPr>
                <w:b/>
                <w:i/>
                <w:sz w:val="20"/>
              </w:rPr>
              <w:fldChar w:fldCharType="separate"/>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noProof/>
                <w:sz w:val="20"/>
              </w:rPr>
              <w:t> </w:t>
            </w:r>
            <w:r w:rsidRPr="001B3141">
              <w:rPr>
                <w:b/>
                <w:i/>
                <w:sz w:val="20"/>
              </w:rPr>
              <w:fldChar w:fldCharType="end"/>
            </w:r>
            <w:bookmarkEnd w:id="2"/>
          </w:p>
        </w:tc>
      </w:tr>
      <w:tr w:rsidR="00DD240B" w:rsidRPr="001B3141" w14:paraId="29D78CAA" w14:textId="77777777" w:rsidTr="00462716">
        <w:trPr>
          <w:cantSplit/>
          <w:trHeight w:val="120"/>
        </w:trPr>
        <w:tc>
          <w:tcPr>
            <w:tcW w:w="1314" w:type="dxa"/>
            <w:tcBorders>
              <w:top w:val="nil"/>
              <w:left w:val="nil"/>
              <w:right w:val="nil"/>
            </w:tcBorders>
            <w:shd w:val="clear" w:color="auto" w:fill="auto"/>
          </w:tcPr>
          <w:p w14:paraId="4C8EF7B0" w14:textId="77777777" w:rsidR="00DD240B" w:rsidRPr="001B3141" w:rsidRDefault="00DD240B" w:rsidP="006D5D6C">
            <w:pPr>
              <w:spacing w:after="0" w:line="240" w:lineRule="auto"/>
              <w:rPr>
                <w:sz w:val="20"/>
              </w:rPr>
            </w:pPr>
          </w:p>
        </w:tc>
        <w:tc>
          <w:tcPr>
            <w:tcW w:w="1177" w:type="dxa"/>
            <w:gridSpan w:val="2"/>
            <w:tcBorders>
              <w:left w:val="nil"/>
              <w:right w:val="nil"/>
            </w:tcBorders>
            <w:shd w:val="clear" w:color="auto" w:fill="auto"/>
          </w:tcPr>
          <w:p w14:paraId="23C0F06F" w14:textId="77777777" w:rsidR="00DD240B" w:rsidRPr="001B3141" w:rsidRDefault="00DD240B" w:rsidP="006D5D6C">
            <w:pPr>
              <w:spacing w:after="0" w:line="240" w:lineRule="auto"/>
              <w:rPr>
                <w:sz w:val="20"/>
              </w:rPr>
            </w:pPr>
          </w:p>
        </w:tc>
        <w:tc>
          <w:tcPr>
            <w:tcW w:w="1692" w:type="dxa"/>
            <w:gridSpan w:val="2"/>
            <w:tcBorders>
              <w:top w:val="nil"/>
              <w:left w:val="nil"/>
              <w:right w:val="nil"/>
            </w:tcBorders>
            <w:shd w:val="clear" w:color="auto" w:fill="auto"/>
          </w:tcPr>
          <w:p w14:paraId="3BD48F77" w14:textId="77777777" w:rsidR="00DD240B" w:rsidRPr="001B3141" w:rsidRDefault="00DD240B" w:rsidP="006D5D6C">
            <w:pPr>
              <w:spacing w:after="0" w:line="240" w:lineRule="auto"/>
              <w:rPr>
                <w:sz w:val="20"/>
              </w:rPr>
            </w:pPr>
          </w:p>
        </w:tc>
        <w:tc>
          <w:tcPr>
            <w:tcW w:w="3712" w:type="dxa"/>
            <w:gridSpan w:val="4"/>
            <w:tcBorders>
              <w:left w:val="nil"/>
              <w:right w:val="nil"/>
            </w:tcBorders>
            <w:shd w:val="clear" w:color="auto" w:fill="auto"/>
          </w:tcPr>
          <w:p w14:paraId="6490AA76" w14:textId="77777777" w:rsidR="00DD240B" w:rsidRPr="001B3141" w:rsidRDefault="00DD240B" w:rsidP="006D5D6C">
            <w:pPr>
              <w:spacing w:after="0" w:line="240" w:lineRule="auto"/>
              <w:rPr>
                <w:sz w:val="20"/>
              </w:rPr>
            </w:pPr>
          </w:p>
        </w:tc>
        <w:tc>
          <w:tcPr>
            <w:tcW w:w="718" w:type="dxa"/>
            <w:tcBorders>
              <w:top w:val="nil"/>
              <w:left w:val="nil"/>
              <w:right w:val="nil"/>
            </w:tcBorders>
            <w:shd w:val="clear" w:color="auto" w:fill="auto"/>
          </w:tcPr>
          <w:p w14:paraId="1CE84FBB" w14:textId="77777777" w:rsidR="00DD240B" w:rsidRPr="001B3141" w:rsidRDefault="00DD240B" w:rsidP="006D5D6C">
            <w:pPr>
              <w:spacing w:after="0" w:line="240" w:lineRule="auto"/>
              <w:rPr>
                <w:sz w:val="20"/>
              </w:rPr>
            </w:pPr>
          </w:p>
        </w:tc>
        <w:tc>
          <w:tcPr>
            <w:tcW w:w="1683" w:type="dxa"/>
            <w:tcBorders>
              <w:left w:val="nil"/>
              <w:right w:val="nil"/>
            </w:tcBorders>
            <w:shd w:val="clear" w:color="auto" w:fill="auto"/>
          </w:tcPr>
          <w:p w14:paraId="17476AC4" w14:textId="77777777" w:rsidR="00DD240B" w:rsidRPr="001B3141" w:rsidRDefault="00DD240B" w:rsidP="006D5D6C">
            <w:pPr>
              <w:spacing w:after="0" w:line="240" w:lineRule="auto"/>
              <w:rPr>
                <w:sz w:val="20"/>
              </w:rPr>
            </w:pPr>
          </w:p>
        </w:tc>
      </w:tr>
      <w:tr w:rsidR="00CD7919" w:rsidRPr="00125FF0" w14:paraId="15407D31" w14:textId="77777777" w:rsidTr="00125FF0">
        <w:tc>
          <w:tcPr>
            <w:tcW w:w="10296" w:type="dxa"/>
            <w:gridSpan w:val="11"/>
          </w:tcPr>
          <w:p w14:paraId="4D3C16B8" w14:textId="138CEFA5" w:rsidR="00CD7919" w:rsidRPr="00125FF0" w:rsidRDefault="00985C8B" w:rsidP="00125FF0">
            <w:pPr>
              <w:tabs>
                <w:tab w:val="left" w:pos="8820"/>
              </w:tabs>
              <w:spacing w:before="60" w:after="60" w:line="240" w:lineRule="auto"/>
              <w:rPr>
                <w:sz w:val="20"/>
              </w:rPr>
            </w:pPr>
            <w:r w:rsidRPr="00125FF0">
              <w:rPr>
                <w:sz w:val="20"/>
              </w:rPr>
              <w:t>1.  In the case that any apiaries were renovated and non-organic bees were used, were the queens and swarms placed in hives with organic combs and did they make up less than 10% of the total number of bees?</w:t>
            </w:r>
            <w:r w:rsidR="005C0CC8">
              <w:rPr>
                <w:sz w:val="20"/>
              </w:rPr>
              <w:t xml:space="preserve">                           </w:t>
            </w:r>
            <w:r w:rsidR="004A0426" w:rsidRPr="00125FF0">
              <w:rPr>
                <w:sz w:val="20"/>
              </w:rPr>
              <w:fldChar w:fldCharType="begin">
                <w:ffData>
                  <w:name w:val="Check1"/>
                  <w:enabled/>
                  <w:calcOnExit w:val="0"/>
                  <w:checkBox>
                    <w:sizeAuto/>
                    <w:default w:val="0"/>
                  </w:checkBox>
                </w:ffData>
              </w:fldChar>
            </w:r>
            <w:bookmarkStart w:id="3" w:name="Check1"/>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3"/>
            <w:r w:rsidRPr="00125FF0">
              <w:rPr>
                <w:sz w:val="20"/>
              </w:rPr>
              <w:t xml:space="preserve"> YES  </w:t>
            </w:r>
            <w:r w:rsidR="004A0426" w:rsidRPr="00125FF0">
              <w:rPr>
                <w:sz w:val="20"/>
              </w:rPr>
              <w:fldChar w:fldCharType="begin">
                <w:ffData>
                  <w:name w:val="Check2"/>
                  <w:enabled/>
                  <w:calcOnExit w:val="0"/>
                  <w:checkBox>
                    <w:sizeAuto/>
                    <w:default w:val="0"/>
                  </w:checkBox>
                </w:ffData>
              </w:fldChar>
            </w:r>
            <w:bookmarkStart w:id="4" w:name="Check2"/>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4"/>
            <w:r w:rsidRPr="00125FF0">
              <w:rPr>
                <w:sz w:val="20"/>
              </w:rPr>
              <w:t xml:space="preserve"> NO</w:t>
            </w:r>
          </w:p>
        </w:tc>
      </w:tr>
      <w:tr w:rsidR="00CD7919" w:rsidRPr="00125FF0" w14:paraId="7DACAE44" w14:textId="77777777" w:rsidTr="00125FF0">
        <w:tc>
          <w:tcPr>
            <w:tcW w:w="10296" w:type="dxa"/>
            <w:gridSpan w:val="11"/>
          </w:tcPr>
          <w:p w14:paraId="660F8D4D" w14:textId="20D23CF9" w:rsidR="00985C8B" w:rsidRPr="00125FF0" w:rsidRDefault="00985C8B" w:rsidP="00125FF0">
            <w:pPr>
              <w:tabs>
                <w:tab w:val="left" w:pos="8820"/>
              </w:tabs>
              <w:spacing w:before="60" w:after="60" w:line="240" w:lineRule="auto"/>
              <w:rPr>
                <w:sz w:val="20"/>
              </w:rPr>
            </w:pPr>
            <w:r w:rsidRPr="00125FF0">
              <w:rPr>
                <w:sz w:val="20"/>
              </w:rPr>
              <w:t>2.  Is there preference given to local ecotypes?</w:t>
            </w:r>
            <w:r w:rsidR="005C0CC8">
              <w:rPr>
                <w:sz w:val="20"/>
              </w:rPr>
              <w:t xml:space="preserve">                                                                                                           </w:t>
            </w:r>
            <w:r w:rsidR="004A0426" w:rsidRPr="00125FF0">
              <w:rPr>
                <w:sz w:val="20"/>
              </w:rPr>
              <w:fldChar w:fldCharType="begin">
                <w:ffData>
                  <w:name w:val="Check3"/>
                  <w:enabled/>
                  <w:calcOnExit w:val="0"/>
                  <w:checkBox>
                    <w:sizeAuto/>
                    <w:default w:val="0"/>
                  </w:checkBox>
                </w:ffData>
              </w:fldChar>
            </w:r>
            <w:bookmarkStart w:id="5" w:name="Check3"/>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5"/>
            <w:r w:rsidRPr="00125FF0">
              <w:rPr>
                <w:sz w:val="20"/>
              </w:rPr>
              <w:t xml:space="preserve"> YES  </w:t>
            </w:r>
            <w:r w:rsidR="004A0426" w:rsidRPr="00125FF0">
              <w:rPr>
                <w:sz w:val="20"/>
              </w:rPr>
              <w:fldChar w:fldCharType="begin">
                <w:ffData>
                  <w:name w:val="Check4"/>
                  <w:enabled/>
                  <w:calcOnExit w:val="0"/>
                  <w:checkBox>
                    <w:sizeAuto/>
                    <w:default w:val="0"/>
                  </w:checkBox>
                </w:ffData>
              </w:fldChar>
            </w:r>
            <w:bookmarkStart w:id="6" w:name="Check4"/>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6"/>
            <w:r w:rsidRPr="00125FF0">
              <w:rPr>
                <w:sz w:val="20"/>
              </w:rPr>
              <w:t xml:space="preserve"> NO</w:t>
            </w:r>
          </w:p>
        </w:tc>
      </w:tr>
      <w:tr w:rsidR="00CD7919" w:rsidRPr="00125FF0" w14:paraId="5F679CC9" w14:textId="77777777" w:rsidTr="00125FF0">
        <w:tc>
          <w:tcPr>
            <w:tcW w:w="10296" w:type="dxa"/>
            <w:gridSpan w:val="11"/>
          </w:tcPr>
          <w:p w14:paraId="64A66B19" w14:textId="3C79E07E" w:rsidR="00CD7919" w:rsidRPr="00125FF0" w:rsidRDefault="00985C8B" w:rsidP="00125FF0">
            <w:pPr>
              <w:tabs>
                <w:tab w:val="left" w:pos="8820"/>
              </w:tabs>
              <w:spacing w:before="60" w:after="60" w:line="240" w:lineRule="auto"/>
              <w:rPr>
                <w:sz w:val="20"/>
              </w:rPr>
            </w:pPr>
            <w:r w:rsidRPr="00125FF0">
              <w:rPr>
                <w:sz w:val="20"/>
              </w:rPr>
              <w:t>3.  Do you ensure that the supplemental feeding takes place at least 15 days prior to the next nectar/honeydew flow period?</w:t>
            </w:r>
            <w:r w:rsidR="005C0CC8">
              <w:rPr>
                <w:sz w:val="20"/>
              </w:rPr>
              <w:t xml:space="preserve">                                                                                                                                                                                 </w:t>
            </w:r>
            <w:r w:rsidR="004A0426" w:rsidRPr="00125FF0">
              <w:rPr>
                <w:sz w:val="20"/>
              </w:rPr>
              <w:fldChar w:fldCharType="begin">
                <w:ffData>
                  <w:name w:val="Check5"/>
                  <w:enabled/>
                  <w:calcOnExit w:val="0"/>
                  <w:checkBox>
                    <w:sizeAuto/>
                    <w:default w:val="0"/>
                  </w:checkBox>
                </w:ffData>
              </w:fldChar>
            </w:r>
            <w:bookmarkStart w:id="7" w:name="Check5"/>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7"/>
            <w:r w:rsidRPr="00125FF0">
              <w:rPr>
                <w:sz w:val="20"/>
              </w:rPr>
              <w:t xml:space="preserve"> YES  </w:t>
            </w:r>
            <w:r w:rsidR="004A0426" w:rsidRPr="00125FF0">
              <w:rPr>
                <w:sz w:val="20"/>
              </w:rPr>
              <w:fldChar w:fldCharType="begin">
                <w:ffData>
                  <w:name w:val="Check6"/>
                  <w:enabled/>
                  <w:calcOnExit w:val="0"/>
                  <w:checkBox>
                    <w:sizeAuto/>
                    <w:default w:val="0"/>
                  </w:checkBox>
                </w:ffData>
              </w:fldChar>
            </w:r>
            <w:bookmarkStart w:id="8" w:name="Check6"/>
            <w:r w:rsidRPr="00125FF0">
              <w:rPr>
                <w:sz w:val="20"/>
              </w:rPr>
              <w:instrText xml:space="preserve"> FORMCHECKBOX </w:instrText>
            </w:r>
            <w:r w:rsidR="00BF69ED">
              <w:rPr>
                <w:sz w:val="20"/>
              </w:rPr>
            </w:r>
            <w:r w:rsidR="00BF69ED">
              <w:rPr>
                <w:sz w:val="20"/>
              </w:rPr>
              <w:fldChar w:fldCharType="separate"/>
            </w:r>
            <w:r w:rsidR="004A0426" w:rsidRPr="00125FF0">
              <w:rPr>
                <w:sz w:val="20"/>
              </w:rPr>
              <w:fldChar w:fldCharType="end"/>
            </w:r>
            <w:bookmarkEnd w:id="8"/>
            <w:r w:rsidRPr="00125FF0">
              <w:rPr>
                <w:sz w:val="20"/>
              </w:rPr>
              <w:t xml:space="preserve"> NO</w:t>
            </w:r>
          </w:p>
        </w:tc>
      </w:tr>
      <w:tr w:rsidR="006B368E" w:rsidRPr="00125FF0" w14:paraId="26027361" w14:textId="77777777" w:rsidTr="006B368E">
        <w:trPr>
          <w:trHeight w:val="142"/>
        </w:trPr>
        <w:tc>
          <w:tcPr>
            <w:tcW w:w="10296" w:type="dxa"/>
            <w:gridSpan w:val="11"/>
          </w:tcPr>
          <w:p w14:paraId="24F6AAC8" w14:textId="77777777" w:rsidR="006B368E" w:rsidRPr="00125FF0" w:rsidRDefault="006B368E" w:rsidP="00125FF0">
            <w:pPr>
              <w:tabs>
                <w:tab w:val="left" w:pos="8820"/>
              </w:tabs>
              <w:spacing w:before="60" w:after="60" w:line="240" w:lineRule="auto"/>
              <w:rPr>
                <w:sz w:val="20"/>
              </w:rPr>
            </w:pPr>
            <w:r>
              <w:rPr>
                <w:sz w:val="20"/>
              </w:rPr>
              <w:t>4. Under the EU, t</w:t>
            </w:r>
            <w:r w:rsidRPr="00B2717D">
              <w:rPr>
                <w:sz w:val="20"/>
              </w:rPr>
              <w:t xml:space="preserve">he geographical coordinates and surface area </w:t>
            </w:r>
            <w:r>
              <w:rPr>
                <w:sz w:val="20"/>
              </w:rPr>
              <w:t xml:space="preserve">(ha) </w:t>
            </w:r>
            <w:r w:rsidRPr="00B2717D">
              <w:rPr>
                <w:sz w:val="20"/>
              </w:rPr>
              <w:t>of all the production units and premises</w:t>
            </w:r>
            <w:r>
              <w:rPr>
                <w:sz w:val="20"/>
              </w:rPr>
              <w:t xml:space="preserve"> must be provided. For single producer apiary operations, please provide this information below. </w:t>
            </w:r>
            <w:r w:rsidR="00074A61">
              <w:rPr>
                <w:sz w:val="20"/>
              </w:rPr>
              <w:t xml:space="preserve">Please attach an additional sheet, if needed. </w:t>
            </w:r>
            <w:r w:rsidRPr="00206887">
              <w:rPr>
                <w:b/>
                <w:bCs/>
                <w:i/>
                <w:iCs/>
                <w:sz w:val="20"/>
              </w:rPr>
              <w:t>For grower groups, this information is provided elsewhere</w:t>
            </w:r>
            <w:r>
              <w:rPr>
                <w:sz w:val="20"/>
              </w:rPr>
              <w:t>.</w:t>
            </w:r>
          </w:p>
        </w:tc>
      </w:tr>
      <w:tr w:rsidR="006B368E" w:rsidRPr="00125FF0" w14:paraId="77DACA6F" w14:textId="77777777" w:rsidTr="00462716">
        <w:trPr>
          <w:trHeight w:val="142"/>
        </w:trPr>
        <w:tc>
          <w:tcPr>
            <w:tcW w:w="3557" w:type="dxa"/>
            <w:gridSpan w:val="4"/>
          </w:tcPr>
          <w:p w14:paraId="471116F8" w14:textId="77777777" w:rsidR="006B368E" w:rsidRDefault="006B368E" w:rsidP="006B368E">
            <w:pPr>
              <w:tabs>
                <w:tab w:val="left" w:pos="8820"/>
              </w:tabs>
              <w:spacing w:before="60" w:after="60" w:line="240" w:lineRule="auto"/>
              <w:rPr>
                <w:sz w:val="20"/>
              </w:rPr>
            </w:pPr>
            <w:r w:rsidRPr="00206887">
              <w:rPr>
                <w:b/>
                <w:bCs/>
                <w:sz w:val="20"/>
              </w:rPr>
              <w:t>Production Unit or Premises Name</w:t>
            </w:r>
          </w:p>
        </w:tc>
        <w:tc>
          <w:tcPr>
            <w:tcW w:w="3396" w:type="dxa"/>
            <w:gridSpan w:val="4"/>
          </w:tcPr>
          <w:p w14:paraId="75AB13EA" w14:textId="77777777" w:rsidR="006B368E" w:rsidRDefault="006B368E" w:rsidP="006B368E">
            <w:pPr>
              <w:tabs>
                <w:tab w:val="left" w:pos="8820"/>
              </w:tabs>
              <w:spacing w:before="60" w:after="60" w:line="240" w:lineRule="auto"/>
              <w:rPr>
                <w:sz w:val="20"/>
              </w:rPr>
            </w:pPr>
            <w:r w:rsidRPr="00206887">
              <w:rPr>
                <w:b/>
                <w:bCs/>
                <w:sz w:val="20"/>
              </w:rPr>
              <w:t>Production Unit/Premises WGS84 Geo-Location</w:t>
            </w:r>
          </w:p>
        </w:tc>
        <w:tc>
          <w:tcPr>
            <w:tcW w:w="3343" w:type="dxa"/>
            <w:gridSpan w:val="3"/>
          </w:tcPr>
          <w:p w14:paraId="3F27E075" w14:textId="77777777" w:rsidR="006B368E" w:rsidRDefault="006B368E" w:rsidP="006B368E">
            <w:pPr>
              <w:tabs>
                <w:tab w:val="left" w:pos="8820"/>
              </w:tabs>
              <w:spacing w:before="60" w:after="60" w:line="240" w:lineRule="auto"/>
              <w:rPr>
                <w:sz w:val="20"/>
              </w:rPr>
            </w:pPr>
            <w:r w:rsidRPr="00206887">
              <w:rPr>
                <w:b/>
                <w:bCs/>
                <w:sz w:val="20"/>
              </w:rPr>
              <w:t>Surface Area (HA)</w:t>
            </w:r>
          </w:p>
        </w:tc>
      </w:tr>
      <w:tr w:rsidR="00074A61" w:rsidRPr="00125FF0" w14:paraId="5D86102C" w14:textId="77777777" w:rsidTr="00462716">
        <w:trPr>
          <w:trHeight w:val="142"/>
        </w:trPr>
        <w:tc>
          <w:tcPr>
            <w:tcW w:w="3557" w:type="dxa"/>
            <w:gridSpan w:val="4"/>
            <w:vAlign w:val="center"/>
          </w:tcPr>
          <w:p w14:paraId="1F94EDAD"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2F6EC84F"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48075CF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588E901D" w14:textId="77777777" w:rsidTr="00462716">
        <w:trPr>
          <w:trHeight w:val="142"/>
        </w:trPr>
        <w:tc>
          <w:tcPr>
            <w:tcW w:w="3557" w:type="dxa"/>
            <w:gridSpan w:val="4"/>
            <w:vAlign w:val="center"/>
          </w:tcPr>
          <w:p w14:paraId="7B275AC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2FD24243"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3044C03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31C2E304" w14:textId="77777777" w:rsidTr="00462716">
        <w:trPr>
          <w:trHeight w:val="142"/>
        </w:trPr>
        <w:tc>
          <w:tcPr>
            <w:tcW w:w="3557" w:type="dxa"/>
            <w:gridSpan w:val="4"/>
            <w:vAlign w:val="center"/>
          </w:tcPr>
          <w:p w14:paraId="703B80B9"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35C6316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0F61B0A8"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08B4A2FA" w14:textId="77777777" w:rsidTr="00462716">
        <w:trPr>
          <w:trHeight w:val="142"/>
        </w:trPr>
        <w:tc>
          <w:tcPr>
            <w:tcW w:w="3557" w:type="dxa"/>
            <w:gridSpan w:val="4"/>
            <w:vAlign w:val="center"/>
          </w:tcPr>
          <w:p w14:paraId="1C8BDCF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3CA867F0"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23A84039"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56514E52" w14:textId="77777777" w:rsidTr="00462716">
        <w:trPr>
          <w:trHeight w:val="142"/>
        </w:trPr>
        <w:tc>
          <w:tcPr>
            <w:tcW w:w="3557" w:type="dxa"/>
            <w:gridSpan w:val="4"/>
            <w:vAlign w:val="center"/>
          </w:tcPr>
          <w:p w14:paraId="14DD0340"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7DD26B17"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0C633E14"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022A5E17" w14:textId="77777777" w:rsidTr="00462716">
        <w:trPr>
          <w:trHeight w:val="142"/>
        </w:trPr>
        <w:tc>
          <w:tcPr>
            <w:tcW w:w="3557" w:type="dxa"/>
            <w:gridSpan w:val="4"/>
            <w:vAlign w:val="center"/>
          </w:tcPr>
          <w:p w14:paraId="08367D74"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2D778091"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5C8C01B5"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074A61" w:rsidRPr="00125FF0" w14:paraId="6702C210" w14:textId="77777777" w:rsidTr="00462716">
        <w:trPr>
          <w:trHeight w:val="142"/>
        </w:trPr>
        <w:tc>
          <w:tcPr>
            <w:tcW w:w="3557" w:type="dxa"/>
            <w:gridSpan w:val="4"/>
            <w:vAlign w:val="center"/>
          </w:tcPr>
          <w:p w14:paraId="2E6849F6"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96" w:type="dxa"/>
            <w:gridSpan w:val="4"/>
            <w:vAlign w:val="center"/>
          </w:tcPr>
          <w:p w14:paraId="71EA1F49"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43" w:type="dxa"/>
            <w:gridSpan w:val="3"/>
            <w:vAlign w:val="center"/>
          </w:tcPr>
          <w:p w14:paraId="3DBF17D9" w14:textId="77777777" w:rsidR="00074A61" w:rsidRDefault="00074A61" w:rsidP="00074A61">
            <w:pPr>
              <w:tabs>
                <w:tab w:val="left" w:pos="8820"/>
              </w:tabs>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787C5B" w:rsidRPr="00125FF0" w14:paraId="047052C0" w14:textId="77777777" w:rsidTr="00125FF0">
        <w:tc>
          <w:tcPr>
            <w:tcW w:w="10296" w:type="dxa"/>
            <w:gridSpan w:val="11"/>
          </w:tcPr>
          <w:p w14:paraId="6FDBBEAB" w14:textId="4116AC5D" w:rsidR="00787C5B" w:rsidRDefault="006B368E" w:rsidP="00125FF0">
            <w:pPr>
              <w:tabs>
                <w:tab w:val="left" w:pos="8820"/>
              </w:tabs>
              <w:spacing w:before="60" w:after="60" w:line="240" w:lineRule="auto"/>
              <w:rPr>
                <w:sz w:val="20"/>
              </w:rPr>
            </w:pPr>
            <w:r>
              <w:rPr>
                <w:sz w:val="20"/>
              </w:rPr>
              <w:t>5</w:t>
            </w:r>
            <w:r w:rsidR="00787C5B">
              <w:rPr>
                <w:sz w:val="20"/>
              </w:rPr>
              <w:t xml:space="preserve">.  Do you work with any subcontracted entities?                                                                                                       </w:t>
            </w:r>
            <w:r w:rsidR="00787C5B" w:rsidRPr="00125FF0">
              <w:rPr>
                <w:sz w:val="20"/>
              </w:rPr>
              <w:fldChar w:fldCharType="begin">
                <w:ffData>
                  <w:name w:val="Check5"/>
                  <w:enabled/>
                  <w:calcOnExit w:val="0"/>
                  <w:checkBox>
                    <w:sizeAuto/>
                    <w:default w:val="0"/>
                  </w:checkBox>
                </w:ffData>
              </w:fldChar>
            </w:r>
            <w:r w:rsidR="00787C5B" w:rsidRPr="00125FF0">
              <w:rPr>
                <w:sz w:val="20"/>
              </w:rPr>
              <w:instrText xml:space="preserve"> FORMCHECKBOX </w:instrText>
            </w:r>
            <w:r w:rsidR="00BF69ED">
              <w:rPr>
                <w:sz w:val="20"/>
              </w:rPr>
            </w:r>
            <w:r w:rsidR="00BF69ED">
              <w:rPr>
                <w:sz w:val="20"/>
              </w:rPr>
              <w:fldChar w:fldCharType="separate"/>
            </w:r>
            <w:r w:rsidR="00787C5B" w:rsidRPr="00125FF0">
              <w:rPr>
                <w:sz w:val="20"/>
              </w:rPr>
              <w:fldChar w:fldCharType="end"/>
            </w:r>
            <w:r w:rsidR="00787C5B" w:rsidRPr="00125FF0">
              <w:rPr>
                <w:sz w:val="20"/>
              </w:rPr>
              <w:t xml:space="preserve"> YES  </w:t>
            </w:r>
            <w:r w:rsidR="00787C5B" w:rsidRPr="00125FF0">
              <w:rPr>
                <w:sz w:val="20"/>
              </w:rPr>
              <w:fldChar w:fldCharType="begin">
                <w:ffData>
                  <w:name w:val="Check6"/>
                  <w:enabled/>
                  <w:calcOnExit w:val="0"/>
                  <w:checkBox>
                    <w:sizeAuto/>
                    <w:default w:val="0"/>
                  </w:checkBox>
                </w:ffData>
              </w:fldChar>
            </w:r>
            <w:r w:rsidR="00787C5B" w:rsidRPr="00125FF0">
              <w:rPr>
                <w:sz w:val="20"/>
              </w:rPr>
              <w:instrText xml:space="preserve"> FORMCHECKBOX </w:instrText>
            </w:r>
            <w:r w:rsidR="00BF69ED">
              <w:rPr>
                <w:sz w:val="20"/>
              </w:rPr>
            </w:r>
            <w:r w:rsidR="00BF69ED">
              <w:rPr>
                <w:sz w:val="20"/>
              </w:rPr>
              <w:fldChar w:fldCharType="separate"/>
            </w:r>
            <w:r w:rsidR="00787C5B" w:rsidRPr="00125FF0">
              <w:rPr>
                <w:sz w:val="20"/>
              </w:rPr>
              <w:fldChar w:fldCharType="end"/>
            </w:r>
            <w:r w:rsidR="00787C5B" w:rsidRPr="00125FF0">
              <w:rPr>
                <w:sz w:val="20"/>
              </w:rPr>
              <w:t xml:space="preserve"> NO</w:t>
            </w:r>
          </w:p>
          <w:p w14:paraId="5C2EA4AC" w14:textId="77777777" w:rsidR="00787C5B" w:rsidRPr="00787C5B" w:rsidRDefault="00787C5B" w:rsidP="00023B9E">
            <w:pPr>
              <w:tabs>
                <w:tab w:val="left" w:pos="8820"/>
              </w:tabs>
              <w:spacing w:before="60" w:after="60" w:line="240" w:lineRule="auto"/>
              <w:rPr>
                <w:sz w:val="20"/>
              </w:rPr>
            </w:pPr>
            <w:r>
              <w:rPr>
                <w:sz w:val="20"/>
              </w:rPr>
              <w:t xml:space="preserve">     If yes, please </w:t>
            </w:r>
            <w:r w:rsidR="00023B9E">
              <w:rPr>
                <w:sz w:val="20"/>
              </w:rPr>
              <w:t>complete the table below.</w:t>
            </w:r>
          </w:p>
        </w:tc>
      </w:tr>
      <w:tr w:rsidR="006B368E" w:rsidRPr="00B25BF5" w14:paraId="45F1268B" w14:textId="77777777" w:rsidTr="00462716">
        <w:tc>
          <w:tcPr>
            <w:tcW w:w="2268" w:type="dxa"/>
            <w:gridSpan w:val="2"/>
          </w:tcPr>
          <w:p w14:paraId="64233151" w14:textId="77777777" w:rsidR="006B368E" w:rsidRPr="00B25BF5" w:rsidRDefault="006B368E" w:rsidP="008A4BAB">
            <w:pPr>
              <w:spacing w:line="240" w:lineRule="auto"/>
              <w:jc w:val="center"/>
              <w:rPr>
                <w:b/>
                <w:sz w:val="20"/>
              </w:rPr>
            </w:pPr>
            <w:r w:rsidRPr="00B25BF5">
              <w:rPr>
                <w:b/>
                <w:sz w:val="20"/>
              </w:rPr>
              <w:t>Name of Subcontracted Entity</w:t>
            </w:r>
          </w:p>
        </w:tc>
        <w:tc>
          <w:tcPr>
            <w:tcW w:w="2059" w:type="dxa"/>
            <w:gridSpan w:val="4"/>
          </w:tcPr>
          <w:p w14:paraId="3527D8A7" w14:textId="77777777" w:rsidR="006B368E" w:rsidRPr="00B25BF5" w:rsidRDefault="006B368E" w:rsidP="008A4BAB">
            <w:pPr>
              <w:spacing w:line="240" w:lineRule="auto"/>
              <w:jc w:val="center"/>
              <w:rPr>
                <w:b/>
                <w:sz w:val="20"/>
              </w:rPr>
            </w:pPr>
            <w:r w:rsidRPr="00206887">
              <w:rPr>
                <w:b/>
                <w:bCs/>
                <w:sz w:val="20"/>
              </w:rPr>
              <w:t>Address of Subcontracted Entity</w:t>
            </w:r>
          </w:p>
        </w:tc>
        <w:tc>
          <w:tcPr>
            <w:tcW w:w="933" w:type="dxa"/>
          </w:tcPr>
          <w:p w14:paraId="54AF4B8B" w14:textId="77777777" w:rsidR="006B368E" w:rsidRPr="00B25BF5" w:rsidRDefault="006B368E" w:rsidP="008A4BAB">
            <w:pPr>
              <w:spacing w:line="240" w:lineRule="auto"/>
              <w:jc w:val="center"/>
              <w:rPr>
                <w:b/>
                <w:sz w:val="20"/>
              </w:rPr>
            </w:pPr>
            <w:r w:rsidRPr="00B25BF5">
              <w:rPr>
                <w:b/>
                <w:sz w:val="20"/>
              </w:rPr>
              <w:t>Certified Organic Status</w:t>
            </w:r>
          </w:p>
          <w:p w14:paraId="63F1FB45" w14:textId="77777777" w:rsidR="006B368E" w:rsidRPr="00B25BF5" w:rsidRDefault="006B368E" w:rsidP="008A4BAB">
            <w:pPr>
              <w:spacing w:line="240" w:lineRule="auto"/>
              <w:jc w:val="center"/>
              <w:rPr>
                <w:b/>
                <w:sz w:val="20"/>
              </w:rPr>
            </w:pPr>
            <w:r w:rsidRPr="00B25BF5">
              <w:rPr>
                <w:b/>
                <w:sz w:val="20"/>
              </w:rPr>
              <w:t>Yes/No</w:t>
            </w:r>
          </w:p>
        </w:tc>
        <w:tc>
          <w:tcPr>
            <w:tcW w:w="1705" w:type="dxa"/>
          </w:tcPr>
          <w:p w14:paraId="554175DC" w14:textId="77777777" w:rsidR="006B368E" w:rsidRPr="00B25BF5" w:rsidRDefault="006B368E" w:rsidP="008A4BAB">
            <w:pPr>
              <w:spacing w:line="240" w:lineRule="auto"/>
              <w:jc w:val="center"/>
              <w:rPr>
                <w:b/>
                <w:sz w:val="20"/>
              </w:rPr>
            </w:pPr>
            <w:r w:rsidRPr="00B25BF5">
              <w:rPr>
                <w:b/>
                <w:sz w:val="20"/>
              </w:rPr>
              <w:t>Name of Certification Body</w:t>
            </w:r>
          </w:p>
          <w:p w14:paraId="4B53530F" w14:textId="77777777" w:rsidR="006B368E" w:rsidRPr="00B25BF5" w:rsidRDefault="006B368E" w:rsidP="008A4BAB">
            <w:pPr>
              <w:spacing w:line="240" w:lineRule="auto"/>
              <w:jc w:val="center"/>
              <w:rPr>
                <w:b/>
                <w:sz w:val="20"/>
              </w:rPr>
            </w:pPr>
            <w:r w:rsidRPr="00B25BF5">
              <w:rPr>
                <w:b/>
                <w:sz w:val="20"/>
              </w:rPr>
              <w:t>(If “Certified Organic Status” = “Yes”)</w:t>
            </w:r>
          </w:p>
        </w:tc>
        <w:tc>
          <w:tcPr>
            <w:tcW w:w="3331" w:type="dxa"/>
            <w:gridSpan w:val="3"/>
          </w:tcPr>
          <w:p w14:paraId="56A653FE" w14:textId="77777777" w:rsidR="006B368E" w:rsidRPr="00B25BF5" w:rsidRDefault="006B368E" w:rsidP="008A4BAB">
            <w:pPr>
              <w:spacing w:line="240" w:lineRule="auto"/>
              <w:jc w:val="center"/>
              <w:rPr>
                <w:b/>
                <w:sz w:val="20"/>
              </w:rPr>
            </w:pPr>
            <w:r w:rsidRPr="00B25BF5">
              <w:rPr>
                <w:b/>
                <w:sz w:val="20"/>
              </w:rPr>
              <w:t>Description of activity the subcontracted entity is providing to you</w:t>
            </w:r>
          </w:p>
        </w:tc>
      </w:tr>
      <w:tr w:rsidR="006B368E" w:rsidRPr="00B25BF5" w14:paraId="5F84F040" w14:textId="77777777" w:rsidTr="00462716">
        <w:trPr>
          <w:trHeight w:val="432"/>
        </w:trPr>
        <w:tc>
          <w:tcPr>
            <w:tcW w:w="2268" w:type="dxa"/>
            <w:gridSpan w:val="2"/>
            <w:vAlign w:val="center"/>
          </w:tcPr>
          <w:p w14:paraId="4F607238" w14:textId="77777777" w:rsidR="006B368E" w:rsidRPr="008A4BAB" w:rsidRDefault="006B368E" w:rsidP="006B368E">
            <w:pPr>
              <w:spacing w:before="60" w:after="60" w:line="240" w:lineRule="auto"/>
              <w:rPr>
                <w:b/>
                <w:sz w:val="20"/>
              </w:rPr>
            </w:pPr>
            <w:r w:rsidRPr="008A4BAB">
              <w:rPr>
                <w:b/>
                <w:sz w:val="20"/>
              </w:rPr>
              <w:fldChar w:fldCharType="begin">
                <w:ffData>
                  <w:name w:val="Text16"/>
                  <w:enabled/>
                  <w:calcOnExit w:val="0"/>
                  <w:textInput/>
                </w:ffData>
              </w:fldChar>
            </w:r>
            <w:bookmarkStart w:id="9" w:name="Text16"/>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bookmarkEnd w:id="9"/>
        <w:tc>
          <w:tcPr>
            <w:tcW w:w="2059" w:type="dxa"/>
            <w:gridSpan w:val="4"/>
            <w:vAlign w:val="center"/>
          </w:tcPr>
          <w:p w14:paraId="420AB260" w14:textId="77777777" w:rsidR="006B368E" w:rsidRPr="008A4BAB" w:rsidRDefault="006B368E" w:rsidP="006B368E">
            <w:pPr>
              <w:spacing w:before="60" w:after="60" w:line="240" w:lineRule="auto"/>
              <w:rPr>
                <w:b/>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933" w:type="dxa"/>
            <w:vAlign w:val="center"/>
          </w:tcPr>
          <w:p w14:paraId="2F69D329"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1705" w:type="dxa"/>
            <w:vAlign w:val="center"/>
          </w:tcPr>
          <w:p w14:paraId="09D68DE9"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31" w:type="dxa"/>
            <w:gridSpan w:val="3"/>
            <w:vAlign w:val="center"/>
          </w:tcPr>
          <w:p w14:paraId="070ED819"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6B368E" w:rsidRPr="00B25BF5" w14:paraId="58D62BF3" w14:textId="77777777" w:rsidTr="00462716">
        <w:trPr>
          <w:trHeight w:val="432"/>
        </w:trPr>
        <w:tc>
          <w:tcPr>
            <w:tcW w:w="2268" w:type="dxa"/>
            <w:gridSpan w:val="2"/>
            <w:vAlign w:val="center"/>
          </w:tcPr>
          <w:p w14:paraId="0A01B7CC"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2059" w:type="dxa"/>
            <w:gridSpan w:val="4"/>
            <w:vAlign w:val="center"/>
          </w:tcPr>
          <w:p w14:paraId="7EF4B9D7"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933" w:type="dxa"/>
            <w:vAlign w:val="center"/>
          </w:tcPr>
          <w:p w14:paraId="0D8A57CF"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1705" w:type="dxa"/>
            <w:vAlign w:val="center"/>
          </w:tcPr>
          <w:p w14:paraId="0F57467E"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31" w:type="dxa"/>
            <w:gridSpan w:val="3"/>
            <w:vAlign w:val="center"/>
          </w:tcPr>
          <w:p w14:paraId="2237FC48"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6B368E" w:rsidRPr="00B25BF5" w14:paraId="0CD75FD0" w14:textId="77777777" w:rsidTr="00462716">
        <w:trPr>
          <w:trHeight w:val="432"/>
        </w:trPr>
        <w:tc>
          <w:tcPr>
            <w:tcW w:w="2268" w:type="dxa"/>
            <w:gridSpan w:val="2"/>
            <w:vAlign w:val="center"/>
          </w:tcPr>
          <w:p w14:paraId="2B60E24B"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2059" w:type="dxa"/>
            <w:gridSpan w:val="4"/>
            <w:vAlign w:val="center"/>
          </w:tcPr>
          <w:p w14:paraId="3ED628FE"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933" w:type="dxa"/>
            <w:vAlign w:val="center"/>
          </w:tcPr>
          <w:p w14:paraId="38EF78A2"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1705" w:type="dxa"/>
            <w:vAlign w:val="center"/>
          </w:tcPr>
          <w:p w14:paraId="55F3A8F4"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31" w:type="dxa"/>
            <w:gridSpan w:val="3"/>
            <w:vAlign w:val="center"/>
          </w:tcPr>
          <w:p w14:paraId="7FA58B21"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6B368E" w:rsidRPr="00B25BF5" w14:paraId="7F2B4EDC" w14:textId="77777777" w:rsidTr="00462716">
        <w:trPr>
          <w:trHeight w:val="432"/>
        </w:trPr>
        <w:tc>
          <w:tcPr>
            <w:tcW w:w="2268" w:type="dxa"/>
            <w:gridSpan w:val="2"/>
            <w:vAlign w:val="center"/>
          </w:tcPr>
          <w:p w14:paraId="3D83548D"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2059" w:type="dxa"/>
            <w:gridSpan w:val="4"/>
            <w:vAlign w:val="center"/>
          </w:tcPr>
          <w:p w14:paraId="724F8295"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933" w:type="dxa"/>
            <w:vAlign w:val="center"/>
          </w:tcPr>
          <w:p w14:paraId="6F517467"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1705" w:type="dxa"/>
            <w:vAlign w:val="center"/>
          </w:tcPr>
          <w:p w14:paraId="22EB9160"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31" w:type="dxa"/>
            <w:gridSpan w:val="3"/>
            <w:vAlign w:val="center"/>
          </w:tcPr>
          <w:p w14:paraId="4234D063"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6B368E" w:rsidRPr="00B25BF5" w14:paraId="32D839A6" w14:textId="77777777" w:rsidTr="00462716">
        <w:trPr>
          <w:trHeight w:val="432"/>
        </w:trPr>
        <w:tc>
          <w:tcPr>
            <w:tcW w:w="2268" w:type="dxa"/>
            <w:gridSpan w:val="2"/>
            <w:vAlign w:val="center"/>
          </w:tcPr>
          <w:p w14:paraId="3B7D5984"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2059" w:type="dxa"/>
            <w:gridSpan w:val="4"/>
            <w:vAlign w:val="center"/>
          </w:tcPr>
          <w:p w14:paraId="52DFDFB7"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933" w:type="dxa"/>
            <w:vAlign w:val="center"/>
          </w:tcPr>
          <w:p w14:paraId="7196433F"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1705" w:type="dxa"/>
            <w:vAlign w:val="center"/>
          </w:tcPr>
          <w:p w14:paraId="2C9ECAF0"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c>
          <w:tcPr>
            <w:tcW w:w="3331" w:type="dxa"/>
            <w:gridSpan w:val="3"/>
            <w:vAlign w:val="center"/>
          </w:tcPr>
          <w:p w14:paraId="62DC2730" w14:textId="77777777" w:rsidR="006B368E" w:rsidRPr="00B25BF5" w:rsidRDefault="006B368E" w:rsidP="006B368E">
            <w:pPr>
              <w:spacing w:before="60" w:after="60" w:line="240" w:lineRule="auto"/>
              <w:rPr>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3407CE" w:rsidRPr="00B25BF5" w14:paraId="63BCDC1C" w14:textId="77777777" w:rsidTr="00A66F5E">
        <w:trPr>
          <w:trHeight w:val="432"/>
        </w:trPr>
        <w:tc>
          <w:tcPr>
            <w:tcW w:w="10296" w:type="dxa"/>
            <w:gridSpan w:val="11"/>
            <w:vAlign w:val="center"/>
          </w:tcPr>
          <w:p w14:paraId="2C286DA6" w14:textId="77777777" w:rsidR="003407CE" w:rsidRDefault="003407CE" w:rsidP="006B368E">
            <w:pPr>
              <w:spacing w:before="60" w:after="60" w:line="240" w:lineRule="auto"/>
              <w:rPr>
                <w:bCs/>
                <w:sz w:val="20"/>
              </w:rPr>
            </w:pPr>
            <w:r>
              <w:rPr>
                <w:bCs/>
                <w:sz w:val="20"/>
              </w:rPr>
              <w:t>6. If you suspect a product produced by your operation does not comply with the EU regulations, please explain the steps you will take to address this to ensure such product does not enter the stream of commerce. Please include how you will identify and segregate the product, verify whether the suspicion can be substantiated, ensure the product is not sold as “organic” where the suspicion is correct, and inform OCIA of the occurrence:</w:t>
            </w:r>
          </w:p>
          <w:p w14:paraId="260332B4" w14:textId="77777777" w:rsidR="003407CE" w:rsidRPr="00462716" w:rsidRDefault="003407CE" w:rsidP="006B368E">
            <w:pPr>
              <w:spacing w:before="60" w:after="60" w:line="240" w:lineRule="auto"/>
              <w:rPr>
                <w:bCs/>
                <w:sz w:val="20"/>
              </w:rPr>
            </w:pPr>
            <w:r w:rsidRPr="008A4BAB">
              <w:rPr>
                <w:b/>
                <w:sz w:val="20"/>
              </w:rPr>
              <w:fldChar w:fldCharType="begin">
                <w:ffData>
                  <w:name w:val="Text16"/>
                  <w:enabled/>
                  <w:calcOnExit w:val="0"/>
                  <w:textInput/>
                </w:ffData>
              </w:fldChar>
            </w:r>
            <w:r w:rsidRPr="008A4BAB">
              <w:rPr>
                <w:b/>
                <w:sz w:val="20"/>
              </w:rPr>
              <w:instrText xml:space="preserve"> FORMTEXT </w:instrText>
            </w:r>
            <w:r w:rsidRPr="008A4BAB">
              <w:rPr>
                <w:b/>
                <w:sz w:val="20"/>
              </w:rPr>
            </w:r>
            <w:r w:rsidRPr="008A4BAB">
              <w:rPr>
                <w:b/>
                <w:sz w:val="20"/>
              </w:rPr>
              <w:fldChar w:fldCharType="separate"/>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noProof/>
                <w:sz w:val="20"/>
              </w:rPr>
              <w:t> </w:t>
            </w:r>
            <w:r w:rsidRPr="008A4BAB">
              <w:rPr>
                <w:b/>
                <w:sz w:val="20"/>
              </w:rPr>
              <w:fldChar w:fldCharType="end"/>
            </w:r>
          </w:p>
        </w:tc>
      </w:tr>
      <w:tr w:rsidR="00811F1E" w:rsidRPr="00B25BF5" w14:paraId="5C9E1B86" w14:textId="77777777" w:rsidTr="00A66F5E">
        <w:trPr>
          <w:trHeight w:val="432"/>
        </w:trPr>
        <w:tc>
          <w:tcPr>
            <w:tcW w:w="10296" w:type="dxa"/>
            <w:gridSpan w:val="11"/>
            <w:vAlign w:val="center"/>
          </w:tcPr>
          <w:p w14:paraId="5F550B44" w14:textId="11977AEE" w:rsidR="00811F1E" w:rsidRDefault="00811F1E" w:rsidP="006B368E">
            <w:pPr>
              <w:spacing w:before="60" w:after="60" w:line="240" w:lineRule="auto"/>
              <w:rPr>
                <w:bCs/>
                <w:sz w:val="20"/>
              </w:rPr>
            </w:pPr>
            <w:r>
              <w:rPr>
                <w:bCs/>
                <w:sz w:val="20"/>
              </w:rPr>
              <w:t xml:space="preserve">7. If your operation ever purchases product (e.g. organic sugar) or may have to purchase such products in the future, and your operation suspects the incoming product is not compliant, does your operation verify the information on the label </w:t>
            </w:r>
            <w:r>
              <w:rPr>
                <w:bCs/>
                <w:sz w:val="20"/>
              </w:rPr>
              <w:lastRenderedPageBreak/>
              <w:t xml:space="preserve">of the product matches the accompanying documents and that the supplier organic certificate information corresponds to the product?                                                                                                                                                                   </w:t>
            </w:r>
            <w:r w:rsidRPr="00125FF0">
              <w:rPr>
                <w:sz w:val="20"/>
              </w:rPr>
              <w:fldChar w:fldCharType="begin">
                <w:ffData>
                  <w:name w:val="Check5"/>
                  <w:enabled/>
                  <w:calcOnExit w:val="0"/>
                  <w:checkBox>
                    <w:sizeAuto/>
                    <w:default w:val="0"/>
                  </w:checkBox>
                </w:ffData>
              </w:fldChar>
            </w:r>
            <w:r w:rsidRPr="00125FF0">
              <w:rPr>
                <w:sz w:val="20"/>
              </w:rPr>
              <w:instrText xml:space="preserve"> FORMCHECKBOX </w:instrText>
            </w:r>
            <w:r w:rsidR="00BF69ED">
              <w:rPr>
                <w:sz w:val="20"/>
              </w:rPr>
            </w:r>
            <w:r w:rsidR="00BF69ED">
              <w:rPr>
                <w:sz w:val="20"/>
              </w:rPr>
              <w:fldChar w:fldCharType="separate"/>
            </w:r>
            <w:r w:rsidRPr="00125FF0">
              <w:rPr>
                <w:sz w:val="20"/>
              </w:rPr>
              <w:fldChar w:fldCharType="end"/>
            </w:r>
            <w:r w:rsidRPr="00125FF0">
              <w:rPr>
                <w:sz w:val="20"/>
              </w:rPr>
              <w:t xml:space="preserve"> YES  </w:t>
            </w:r>
            <w:r w:rsidRPr="00125FF0">
              <w:rPr>
                <w:sz w:val="20"/>
              </w:rPr>
              <w:fldChar w:fldCharType="begin">
                <w:ffData>
                  <w:name w:val="Check6"/>
                  <w:enabled/>
                  <w:calcOnExit w:val="0"/>
                  <w:checkBox>
                    <w:sizeAuto/>
                    <w:default w:val="0"/>
                  </w:checkBox>
                </w:ffData>
              </w:fldChar>
            </w:r>
            <w:r w:rsidRPr="00125FF0">
              <w:rPr>
                <w:sz w:val="20"/>
              </w:rPr>
              <w:instrText xml:space="preserve"> FORMCHECKBOX </w:instrText>
            </w:r>
            <w:r w:rsidR="00BF69ED">
              <w:rPr>
                <w:sz w:val="20"/>
              </w:rPr>
            </w:r>
            <w:r w:rsidR="00BF69ED">
              <w:rPr>
                <w:sz w:val="20"/>
              </w:rPr>
              <w:fldChar w:fldCharType="separate"/>
            </w:r>
            <w:r w:rsidRPr="00125FF0">
              <w:rPr>
                <w:sz w:val="20"/>
              </w:rPr>
              <w:fldChar w:fldCharType="end"/>
            </w:r>
            <w:r w:rsidRPr="00125FF0">
              <w:rPr>
                <w:sz w:val="20"/>
              </w:rPr>
              <w:t xml:space="preserve"> NO</w:t>
            </w:r>
          </w:p>
        </w:tc>
      </w:tr>
    </w:tbl>
    <w:p w14:paraId="3892CC21" w14:textId="77777777" w:rsidR="004A0E10" w:rsidRPr="00787C5B" w:rsidRDefault="00074A61" w:rsidP="00462716">
      <w:pPr>
        <w:tabs>
          <w:tab w:val="left" w:pos="1530"/>
        </w:tabs>
        <w:rPr>
          <w:sz w:val="20"/>
        </w:rPr>
      </w:pPr>
      <w:r>
        <w:rPr>
          <w:sz w:val="20"/>
        </w:rPr>
        <w:lastRenderedPageBreak/>
        <w:tab/>
      </w:r>
    </w:p>
    <w:sectPr w:rsidR="004A0E10" w:rsidRPr="00787C5B"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E3B8" w14:textId="77777777" w:rsidR="00CE081C" w:rsidRDefault="00CE081C" w:rsidP="00CD7919">
      <w:pPr>
        <w:spacing w:after="0" w:line="240" w:lineRule="auto"/>
      </w:pPr>
      <w:r>
        <w:separator/>
      </w:r>
    </w:p>
  </w:endnote>
  <w:endnote w:type="continuationSeparator" w:id="0">
    <w:p w14:paraId="70EFB201" w14:textId="77777777" w:rsidR="00CE081C" w:rsidRDefault="00CE081C"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D102" w14:textId="0161930F" w:rsidR="006D28E3" w:rsidRPr="00125FF0" w:rsidRDefault="006D28E3">
    <w:pPr>
      <w:pStyle w:val="Footer"/>
      <w:rPr>
        <w:sz w:val="16"/>
      </w:rPr>
    </w:pPr>
    <w:r>
      <w:rPr>
        <w:sz w:val="16"/>
      </w:rPr>
      <w:t>EN-QS-F-184-9 Rev.</w:t>
    </w:r>
    <w:r w:rsidR="00074A61">
      <w:rPr>
        <w:sz w:val="16"/>
      </w:rPr>
      <w:t xml:space="preserve"> </w:t>
    </w:r>
    <w:r w:rsidR="00811F1E">
      <w:rPr>
        <w:sz w:val="16"/>
      </w:rPr>
      <w:t>F</w:t>
    </w:r>
    <w:r>
      <w:rPr>
        <w:sz w:val="16"/>
      </w:rPr>
      <w:t xml:space="preserve">, </w:t>
    </w:r>
    <w:r w:rsidR="00015ABF">
      <w:rPr>
        <w:sz w:val="16"/>
      </w:rPr>
      <w:t>20</w:t>
    </w:r>
    <w:r w:rsidR="003407CE">
      <w:rPr>
        <w:sz w:val="16"/>
      </w:rPr>
      <w:t>2</w:t>
    </w:r>
    <w:r w:rsidR="00BA0F77">
      <w:rPr>
        <w:sz w:val="16"/>
      </w:rPr>
      <w:t>3</w:t>
    </w:r>
    <w:r>
      <w:rPr>
        <w:sz w:val="16"/>
      </w:rPr>
      <w:t>.</w:t>
    </w:r>
    <w:r w:rsidR="00811F1E">
      <w:rPr>
        <w:sz w:val="16"/>
      </w:rPr>
      <w:t>1</w:t>
    </w:r>
    <w:r w:rsidR="00BA0F77">
      <w:rPr>
        <w:sz w:val="16"/>
      </w:rPr>
      <w:t>1</w:t>
    </w:r>
    <w:r>
      <w:rPr>
        <w:sz w:val="16"/>
      </w:rPr>
      <w:t>.</w:t>
    </w:r>
    <w:r w:rsidR="00811F1E">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9790" w14:textId="77777777" w:rsidR="00CE081C" w:rsidRDefault="00CE081C" w:rsidP="00CD7919">
      <w:pPr>
        <w:spacing w:after="0" w:line="240" w:lineRule="auto"/>
      </w:pPr>
      <w:r>
        <w:separator/>
      </w:r>
    </w:p>
  </w:footnote>
  <w:footnote w:type="continuationSeparator" w:id="0">
    <w:p w14:paraId="7635FF05" w14:textId="77777777" w:rsidR="00CE081C" w:rsidRDefault="00CE081C"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6D28E3" w:rsidRPr="00125FF0" w14:paraId="3AAB0E5B" w14:textId="77777777" w:rsidTr="00125FF0">
      <w:trPr>
        <w:trHeight w:val="576"/>
      </w:trPr>
      <w:tc>
        <w:tcPr>
          <w:tcW w:w="1170" w:type="dxa"/>
          <w:vMerge w:val="restart"/>
          <w:tcBorders>
            <w:top w:val="nil"/>
            <w:left w:val="nil"/>
            <w:bottom w:val="nil"/>
          </w:tcBorders>
        </w:tcPr>
        <w:p w14:paraId="52B441CD" w14:textId="52068E86" w:rsidR="006D28E3" w:rsidRPr="00125FF0" w:rsidRDefault="001E4423" w:rsidP="00125FF0">
          <w:pPr>
            <w:pStyle w:val="Header"/>
            <w:tabs>
              <w:tab w:val="clear" w:pos="4680"/>
              <w:tab w:val="clear" w:pos="9360"/>
            </w:tabs>
            <w:rPr>
              <w:b/>
              <w:noProof/>
              <w:sz w:val="32"/>
              <w:szCs w:val="32"/>
            </w:rPr>
          </w:pPr>
          <w:r w:rsidRPr="00125FF0">
            <w:rPr>
              <w:b/>
              <w:noProof/>
              <w:sz w:val="32"/>
              <w:szCs w:val="32"/>
            </w:rPr>
            <w:drawing>
              <wp:inline distT="0" distB="0" distL="0" distR="0" wp14:anchorId="5FC0AF86" wp14:editId="2241D148">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684D25F2" w14:textId="1486699B" w:rsidR="006D28E3" w:rsidRPr="00125FF0" w:rsidRDefault="00923164" w:rsidP="00125FF0">
          <w:pPr>
            <w:pStyle w:val="Header"/>
            <w:tabs>
              <w:tab w:val="clear" w:pos="4680"/>
              <w:tab w:val="clear" w:pos="9360"/>
            </w:tabs>
            <w:rPr>
              <w:b/>
              <w:sz w:val="28"/>
              <w:szCs w:val="28"/>
            </w:rPr>
          </w:pPr>
          <w:r>
            <w:rPr>
              <w:b/>
              <w:sz w:val="28"/>
              <w:szCs w:val="28"/>
            </w:rPr>
            <w:t>EU</w:t>
          </w:r>
          <w:r w:rsidR="00811F1E">
            <w:rPr>
              <w:b/>
              <w:sz w:val="28"/>
              <w:szCs w:val="28"/>
            </w:rPr>
            <w:t xml:space="preserve"> </w:t>
          </w:r>
          <w:r w:rsidR="005C0CC8">
            <w:rPr>
              <w:b/>
              <w:sz w:val="28"/>
              <w:szCs w:val="28"/>
            </w:rPr>
            <w:t>and</w:t>
          </w:r>
          <w:r w:rsidR="00811F1E">
            <w:rPr>
              <w:b/>
              <w:sz w:val="28"/>
              <w:szCs w:val="28"/>
            </w:rPr>
            <w:t xml:space="preserve"> UK</w:t>
          </w:r>
          <w:r w:rsidR="006D28E3">
            <w:rPr>
              <w:b/>
              <w:sz w:val="28"/>
              <w:szCs w:val="28"/>
            </w:rPr>
            <w:t xml:space="preserve"> </w:t>
          </w:r>
          <w:r w:rsidR="006D28E3" w:rsidRPr="00125FF0">
            <w:rPr>
              <w:b/>
              <w:sz w:val="28"/>
              <w:szCs w:val="28"/>
            </w:rPr>
            <w:t>- Apiary</w:t>
          </w:r>
        </w:p>
      </w:tc>
      <w:tc>
        <w:tcPr>
          <w:tcW w:w="1080" w:type="dxa"/>
          <w:shd w:val="clear" w:color="auto" w:fill="000000"/>
          <w:vAlign w:val="center"/>
        </w:tcPr>
        <w:p w14:paraId="72B591E6" w14:textId="77777777" w:rsidR="006D28E3" w:rsidRPr="00125FF0" w:rsidRDefault="006D28E3" w:rsidP="00125FF0">
          <w:pPr>
            <w:pStyle w:val="Header"/>
            <w:tabs>
              <w:tab w:val="clear" w:pos="4680"/>
              <w:tab w:val="clear" w:pos="9360"/>
              <w:tab w:val="left" w:pos="1440"/>
            </w:tabs>
            <w:jc w:val="center"/>
            <w:rPr>
              <w:b/>
              <w:color w:val="FFFFFF"/>
              <w:sz w:val="28"/>
              <w:szCs w:val="28"/>
            </w:rPr>
          </w:pPr>
          <w:r w:rsidRPr="00125FF0">
            <w:rPr>
              <w:b/>
              <w:color w:val="FFFFFF"/>
              <w:sz w:val="28"/>
              <w:szCs w:val="28"/>
            </w:rPr>
            <w:t>A 9.0</w:t>
          </w:r>
        </w:p>
      </w:tc>
    </w:tr>
    <w:tr w:rsidR="006D28E3" w:rsidRPr="00125FF0" w14:paraId="3A00D6C3" w14:textId="77777777" w:rsidTr="00125FF0">
      <w:trPr>
        <w:trHeight w:hRule="exact" w:val="288"/>
      </w:trPr>
      <w:tc>
        <w:tcPr>
          <w:tcW w:w="1170" w:type="dxa"/>
          <w:vMerge/>
          <w:tcBorders>
            <w:left w:val="nil"/>
            <w:bottom w:val="nil"/>
          </w:tcBorders>
        </w:tcPr>
        <w:p w14:paraId="4F527ED1" w14:textId="77777777" w:rsidR="006D28E3" w:rsidRPr="00125FF0" w:rsidRDefault="006D28E3" w:rsidP="00125FF0">
          <w:pPr>
            <w:pStyle w:val="Header"/>
            <w:tabs>
              <w:tab w:val="clear" w:pos="4680"/>
              <w:tab w:val="clear" w:pos="9360"/>
              <w:tab w:val="right" w:pos="8665"/>
            </w:tabs>
            <w:rPr>
              <w:b/>
            </w:rPr>
          </w:pPr>
        </w:p>
      </w:tc>
      <w:tc>
        <w:tcPr>
          <w:tcW w:w="9270" w:type="dxa"/>
          <w:gridSpan w:val="2"/>
          <w:vAlign w:val="center"/>
        </w:tcPr>
        <w:p w14:paraId="2AD7F5E3" w14:textId="528EBB97" w:rsidR="006D28E3" w:rsidRPr="00125FF0" w:rsidRDefault="006D28E3" w:rsidP="00923164">
          <w:pPr>
            <w:pStyle w:val="Header"/>
            <w:tabs>
              <w:tab w:val="clear" w:pos="4680"/>
              <w:tab w:val="clear" w:pos="9360"/>
              <w:tab w:val="right" w:pos="9054"/>
            </w:tabs>
            <w:rPr>
              <w:b/>
              <w:sz w:val="24"/>
              <w:szCs w:val="24"/>
            </w:rPr>
          </w:pPr>
          <w:r w:rsidRPr="00125FF0">
            <w:rPr>
              <w:b/>
              <w:sz w:val="20"/>
              <w:szCs w:val="20"/>
            </w:rPr>
            <w:t>EN-QS-F-184-9</w:t>
          </w:r>
          <w:r>
            <w:rPr>
              <w:b/>
              <w:sz w:val="20"/>
              <w:szCs w:val="20"/>
            </w:rPr>
            <w:t xml:space="preserve"> Rev. </w:t>
          </w:r>
          <w:r w:rsidR="00811F1E">
            <w:rPr>
              <w:b/>
              <w:sz w:val="20"/>
              <w:szCs w:val="20"/>
            </w:rPr>
            <w:t>F</w:t>
          </w:r>
          <w:r w:rsidRPr="00125FF0">
            <w:rPr>
              <w:b/>
              <w:sz w:val="20"/>
              <w:szCs w:val="20"/>
            </w:rPr>
            <w:t xml:space="preserve">, </w:t>
          </w:r>
          <w:r w:rsidR="00015ABF">
            <w:rPr>
              <w:b/>
              <w:sz w:val="20"/>
              <w:szCs w:val="20"/>
            </w:rPr>
            <w:t>20</w:t>
          </w:r>
          <w:r w:rsidR="006B368E">
            <w:rPr>
              <w:b/>
              <w:sz w:val="20"/>
              <w:szCs w:val="20"/>
            </w:rPr>
            <w:t>2</w:t>
          </w:r>
          <w:r w:rsidR="00BA0F77">
            <w:rPr>
              <w:b/>
              <w:sz w:val="20"/>
              <w:szCs w:val="20"/>
            </w:rPr>
            <w:t>3</w:t>
          </w:r>
          <w:r w:rsidR="00015ABF">
            <w:rPr>
              <w:b/>
              <w:sz w:val="20"/>
              <w:szCs w:val="20"/>
            </w:rPr>
            <w:t>.</w:t>
          </w:r>
          <w:r w:rsidR="00811F1E">
            <w:rPr>
              <w:b/>
              <w:sz w:val="20"/>
              <w:szCs w:val="20"/>
            </w:rPr>
            <w:t>1</w:t>
          </w:r>
          <w:r w:rsidR="00BA0F77">
            <w:rPr>
              <w:b/>
              <w:sz w:val="20"/>
              <w:szCs w:val="20"/>
            </w:rPr>
            <w:t>1</w:t>
          </w:r>
          <w:r w:rsidR="00015ABF">
            <w:rPr>
              <w:b/>
              <w:sz w:val="20"/>
              <w:szCs w:val="20"/>
            </w:rPr>
            <w:t>.</w:t>
          </w:r>
          <w:r w:rsidR="00811F1E">
            <w:rPr>
              <w:b/>
              <w:sz w:val="20"/>
              <w:szCs w:val="20"/>
            </w:rPr>
            <w:t>09</w:t>
          </w:r>
          <w:r w:rsidRPr="00125FF0">
            <w:rPr>
              <w:b/>
              <w:sz w:val="24"/>
              <w:szCs w:val="24"/>
            </w:rPr>
            <w:tab/>
          </w:r>
          <w:r w:rsidRPr="00125FF0">
            <w:rPr>
              <w:b/>
              <w:sz w:val="20"/>
              <w:szCs w:val="20"/>
            </w:rPr>
            <w:t xml:space="preserve">Page </w:t>
          </w:r>
          <w:r w:rsidRPr="00125FF0">
            <w:rPr>
              <w:b/>
              <w:sz w:val="20"/>
              <w:szCs w:val="20"/>
            </w:rPr>
            <w:fldChar w:fldCharType="begin"/>
          </w:r>
          <w:r w:rsidRPr="00125FF0">
            <w:rPr>
              <w:b/>
              <w:sz w:val="20"/>
              <w:szCs w:val="20"/>
            </w:rPr>
            <w:instrText xml:space="preserve"> PAGE   \* MERGEFORMAT </w:instrText>
          </w:r>
          <w:r w:rsidRPr="00125FF0">
            <w:rPr>
              <w:b/>
              <w:sz w:val="20"/>
              <w:szCs w:val="20"/>
            </w:rPr>
            <w:fldChar w:fldCharType="separate"/>
          </w:r>
          <w:r w:rsidR="00BB10C7">
            <w:rPr>
              <w:b/>
              <w:noProof/>
              <w:sz w:val="20"/>
              <w:szCs w:val="20"/>
            </w:rPr>
            <w:t>1</w:t>
          </w:r>
          <w:r w:rsidRPr="00125FF0">
            <w:rPr>
              <w:b/>
              <w:sz w:val="20"/>
              <w:szCs w:val="20"/>
            </w:rPr>
            <w:fldChar w:fldCharType="end"/>
          </w:r>
          <w:r w:rsidRPr="00125FF0">
            <w:rPr>
              <w:b/>
              <w:sz w:val="20"/>
              <w:szCs w:val="20"/>
            </w:rPr>
            <w:t xml:space="preserve"> of </w:t>
          </w:r>
          <w:r w:rsidR="00BF69ED">
            <w:fldChar w:fldCharType="begin"/>
          </w:r>
          <w:r w:rsidR="00BF69ED">
            <w:instrText xml:space="preserve"> NUMPAGES   \* MERGEFORMAT </w:instrText>
          </w:r>
          <w:r w:rsidR="00BF69ED">
            <w:fldChar w:fldCharType="separate"/>
          </w:r>
          <w:r w:rsidR="00BB10C7" w:rsidRPr="00BB10C7">
            <w:rPr>
              <w:b/>
              <w:noProof/>
              <w:sz w:val="20"/>
              <w:szCs w:val="20"/>
            </w:rPr>
            <w:t>1</w:t>
          </w:r>
          <w:r w:rsidR="00BF69ED">
            <w:rPr>
              <w:b/>
              <w:noProof/>
              <w:sz w:val="20"/>
              <w:szCs w:val="20"/>
            </w:rPr>
            <w:fldChar w:fldCharType="end"/>
          </w:r>
        </w:p>
      </w:tc>
    </w:tr>
  </w:tbl>
  <w:p w14:paraId="4D3BD3C0" w14:textId="77777777" w:rsidR="006D28E3" w:rsidRDefault="006D2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653"/>
    <w:multiLevelType w:val="hybridMultilevel"/>
    <w:tmpl w:val="E99EE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24EB9"/>
    <w:multiLevelType w:val="hybridMultilevel"/>
    <w:tmpl w:val="1C3EDCBA"/>
    <w:lvl w:ilvl="0" w:tplc="A56A654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3AB03B32"/>
    <w:multiLevelType w:val="hybridMultilevel"/>
    <w:tmpl w:val="FF2E154A"/>
    <w:lvl w:ilvl="0" w:tplc="6ACEC49A">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3F334354"/>
    <w:multiLevelType w:val="hybridMultilevel"/>
    <w:tmpl w:val="1AEEA492"/>
    <w:lvl w:ilvl="0" w:tplc="1F46317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6E58799C"/>
    <w:multiLevelType w:val="hybridMultilevel"/>
    <w:tmpl w:val="03FC41AC"/>
    <w:lvl w:ilvl="0" w:tplc="E27646F2">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7AB24BA8"/>
    <w:multiLevelType w:val="hybridMultilevel"/>
    <w:tmpl w:val="E18EB272"/>
    <w:lvl w:ilvl="0" w:tplc="C082E5F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867454927">
    <w:abstractNumId w:val="1"/>
  </w:num>
  <w:num w:numId="2" w16cid:durableId="98526746">
    <w:abstractNumId w:val="3"/>
  </w:num>
  <w:num w:numId="3" w16cid:durableId="975452944">
    <w:abstractNumId w:val="4"/>
  </w:num>
  <w:num w:numId="4" w16cid:durableId="598371210">
    <w:abstractNumId w:val="5"/>
  </w:num>
  <w:num w:numId="5" w16cid:durableId="1727145886">
    <w:abstractNumId w:val="2"/>
  </w:num>
  <w:num w:numId="6" w16cid:durableId="45410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PbOk8D4KDqjJqPuvxT02y+9f17+D3boAm6N6CW6wUjbwfIvoB1WrISI3xv4uPjVQJ/6f1cnR5g+1bouy1Akv9Q==" w:salt="gShCgZwhvSPRue+2XvDH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26"/>
    <w:rsid w:val="00013BC9"/>
    <w:rsid w:val="00015ABF"/>
    <w:rsid w:val="00023B9E"/>
    <w:rsid w:val="00074A61"/>
    <w:rsid w:val="000E01EC"/>
    <w:rsid w:val="00125FF0"/>
    <w:rsid w:val="0015278F"/>
    <w:rsid w:val="001E4423"/>
    <w:rsid w:val="002220DD"/>
    <w:rsid w:val="00312053"/>
    <w:rsid w:val="003407CE"/>
    <w:rsid w:val="003A6AEF"/>
    <w:rsid w:val="004137E9"/>
    <w:rsid w:val="00462716"/>
    <w:rsid w:val="004A0426"/>
    <w:rsid w:val="004A0E10"/>
    <w:rsid w:val="00517BD6"/>
    <w:rsid w:val="005C0CC8"/>
    <w:rsid w:val="005D210F"/>
    <w:rsid w:val="006B368E"/>
    <w:rsid w:val="006D28E3"/>
    <w:rsid w:val="006D5D6C"/>
    <w:rsid w:val="00736CD1"/>
    <w:rsid w:val="00787C5B"/>
    <w:rsid w:val="007936F6"/>
    <w:rsid w:val="00811F1E"/>
    <w:rsid w:val="00877947"/>
    <w:rsid w:val="008A4BAB"/>
    <w:rsid w:val="008C293E"/>
    <w:rsid w:val="00923164"/>
    <w:rsid w:val="009522BB"/>
    <w:rsid w:val="00955BE2"/>
    <w:rsid w:val="00985C8B"/>
    <w:rsid w:val="00A0460F"/>
    <w:rsid w:val="00A31053"/>
    <w:rsid w:val="00A66F5E"/>
    <w:rsid w:val="00AA24B8"/>
    <w:rsid w:val="00AC4811"/>
    <w:rsid w:val="00B25BF5"/>
    <w:rsid w:val="00B504DF"/>
    <w:rsid w:val="00B616D4"/>
    <w:rsid w:val="00B96B73"/>
    <w:rsid w:val="00BA0F77"/>
    <w:rsid w:val="00BB10C7"/>
    <w:rsid w:val="00BF69ED"/>
    <w:rsid w:val="00C25D0C"/>
    <w:rsid w:val="00C77F4A"/>
    <w:rsid w:val="00CD7919"/>
    <w:rsid w:val="00CE081C"/>
    <w:rsid w:val="00D02120"/>
    <w:rsid w:val="00D87E45"/>
    <w:rsid w:val="00D919BB"/>
    <w:rsid w:val="00DB2195"/>
    <w:rsid w:val="00DD240B"/>
    <w:rsid w:val="00DE52DC"/>
    <w:rsid w:val="00DF099A"/>
    <w:rsid w:val="00E0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8F93"/>
  <w15:chartTrackingRefBased/>
  <w15:docId w15:val="{E4E8A6E7-376D-4994-BA9D-662C03C8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7C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C5B"/>
    <w:rPr>
      <w:rFonts w:ascii="Tahoma" w:hAnsi="Tahoma" w:cs="Tahoma"/>
      <w:sz w:val="16"/>
      <w:szCs w:val="16"/>
    </w:rPr>
  </w:style>
  <w:style w:type="paragraph" w:styleId="Revision">
    <w:name w:val="Revision"/>
    <w:hidden/>
    <w:uiPriority w:val="99"/>
    <w:semiHidden/>
    <w:rsid w:val="006B36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OCIA International, Inc.</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cp:lastModifiedBy>Cindy Elder</cp:lastModifiedBy>
  <cp:revision>5</cp:revision>
  <dcterms:created xsi:type="dcterms:W3CDTF">2023-10-30T14:32:00Z</dcterms:created>
  <dcterms:modified xsi:type="dcterms:W3CDTF">2023-11-22T19:16:00Z</dcterms:modified>
</cp:coreProperties>
</file>