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5130"/>
        <w:gridCol w:w="1260"/>
        <w:gridCol w:w="292"/>
        <w:gridCol w:w="1958"/>
      </w:tblGrid>
      <w:tr w:rsidR="00BE0391" w:rsidRPr="00F743CA" w14:paraId="36CFB14D" w14:textId="77777777" w:rsidTr="004E5EB0">
        <w:trPr>
          <w:cantSplit/>
        </w:trPr>
        <w:tc>
          <w:tcPr>
            <w:tcW w:w="10692" w:type="dxa"/>
            <w:gridSpan w:val="5"/>
            <w:tcBorders>
              <w:top w:val="nil"/>
              <w:left w:val="nil"/>
              <w:right w:val="nil"/>
            </w:tcBorders>
          </w:tcPr>
          <w:p w14:paraId="29473C7E" w14:textId="0301DC11" w:rsidR="00BE0391" w:rsidRPr="00F743CA" w:rsidRDefault="009302C8" w:rsidP="007171BC">
            <w:pPr>
              <w:pStyle w:val="Title"/>
              <w:spacing w:before="400" w:after="60"/>
              <w:outlineLvl w:val="0"/>
              <w:rPr>
                <w:rFonts w:asciiTheme="majorHAnsi" w:hAnsiTheme="majorHAnsi" w:cs="Arial"/>
                <w:b/>
                <w:noProof/>
                <w:sz w:val="40"/>
                <w:szCs w:val="32"/>
              </w:rPr>
            </w:pPr>
            <w:r>
              <w:rPr>
                <w:rFonts w:asciiTheme="majorHAnsi" w:hAnsiTheme="majorHAnsi" w:cs="Arial"/>
                <w:b/>
                <w:noProof/>
                <w:sz w:val="40"/>
                <w:szCs w:val="32"/>
              </w:rPr>
              <w:t>NOP Livestock Risk Assessment</w:t>
            </w:r>
          </w:p>
          <w:p w14:paraId="2CE88990" w14:textId="77777777" w:rsidR="00BE0391" w:rsidRPr="00F743CA" w:rsidRDefault="00BE0391" w:rsidP="007171BC">
            <w:pPr>
              <w:pStyle w:val="BodyText2"/>
              <w:widowControl/>
              <w:spacing w:before="60" w:after="60"/>
              <w:ind w:right="90"/>
              <w:jc w:val="both"/>
              <w:rPr>
                <w:rFonts w:asciiTheme="majorHAnsi" w:hAnsiTheme="majorHAnsi"/>
                <w:b w:val="0"/>
                <w:sz w:val="18"/>
                <w:szCs w:val="18"/>
              </w:rPr>
            </w:pPr>
          </w:p>
          <w:p w14:paraId="1B99D188" w14:textId="77777777" w:rsidR="00BE0391" w:rsidRDefault="009302C8" w:rsidP="007171BC">
            <w:pPr>
              <w:pStyle w:val="BodyText2"/>
              <w:widowControl/>
              <w:spacing w:before="60" w:after="60"/>
              <w:ind w:right="90"/>
              <w:jc w:val="both"/>
              <w:rPr>
                <w:rFonts w:asciiTheme="majorHAnsi" w:hAnsiTheme="majorHAnsi"/>
                <w:bCs/>
                <w:sz w:val="22"/>
                <w:szCs w:val="22"/>
                <w:u w:val="single"/>
              </w:rPr>
            </w:pPr>
            <w:r w:rsidRPr="00C014C1">
              <w:rPr>
                <w:rFonts w:asciiTheme="majorHAnsi" w:hAnsiTheme="majorHAnsi"/>
                <w:b w:val="0"/>
                <w:sz w:val="22"/>
                <w:szCs w:val="22"/>
              </w:rPr>
              <w:t xml:space="preserve">The NOP issued a livestock directive to certifiers on January 18, 2023. </w:t>
            </w:r>
            <w:r w:rsidR="002025F2" w:rsidRPr="00C014C1">
              <w:rPr>
                <w:rFonts w:asciiTheme="majorHAnsi" w:hAnsiTheme="majorHAnsi"/>
                <w:b w:val="0"/>
                <w:sz w:val="22"/>
                <w:szCs w:val="22"/>
              </w:rPr>
              <w:t xml:space="preserve">The specific focus of the directive is cattle. Certifiers are required to conduct extra surveillance activities until the end of January 2024. Please complete the below risk assessment if your livestock operation has organic cattle, including dairy. </w:t>
            </w:r>
            <w:r w:rsidR="00A74EC6">
              <w:rPr>
                <w:rFonts w:asciiTheme="majorHAnsi" w:hAnsiTheme="majorHAnsi"/>
                <w:b w:val="0"/>
                <w:sz w:val="22"/>
                <w:szCs w:val="22"/>
              </w:rPr>
              <w:t xml:space="preserve"> </w:t>
            </w:r>
            <w:r w:rsidR="00A74EC6" w:rsidRPr="00A74EC6">
              <w:rPr>
                <w:rFonts w:asciiTheme="majorHAnsi" w:hAnsiTheme="majorHAnsi"/>
                <w:b w:val="0"/>
                <w:sz w:val="22"/>
                <w:szCs w:val="22"/>
                <w:u w:val="single"/>
              </w:rPr>
              <w:t xml:space="preserve">Please send this to the Director of Accreditation and upload to the file under </w:t>
            </w:r>
            <w:r w:rsidR="00A74EC6" w:rsidRPr="00A74EC6">
              <w:rPr>
                <w:rFonts w:asciiTheme="majorHAnsi" w:hAnsiTheme="majorHAnsi"/>
                <w:bCs/>
                <w:sz w:val="22"/>
                <w:szCs w:val="22"/>
                <w:u w:val="single"/>
              </w:rPr>
              <w:t>File Type “Complaints-Investigations.”</w:t>
            </w:r>
          </w:p>
          <w:p w14:paraId="0CE062E0" w14:textId="77777777" w:rsidR="006A5E10" w:rsidRDefault="006A5E10" w:rsidP="007171BC">
            <w:pPr>
              <w:pStyle w:val="BodyText2"/>
              <w:widowControl/>
              <w:spacing w:before="60" w:after="60"/>
              <w:ind w:right="90"/>
              <w:jc w:val="both"/>
              <w:rPr>
                <w:rFonts w:asciiTheme="majorHAnsi" w:hAnsiTheme="majorHAnsi"/>
                <w:b w:val="0"/>
                <w:sz w:val="22"/>
                <w:szCs w:val="22"/>
                <w:u w:val="single"/>
              </w:rPr>
            </w:pPr>
          </w:p>
          <w:p w14:paraId="6FF22058" w14:textId="3FB2BAB9" w:rsidR="006A5E10" w:rsidRPr="006A5E10" w:rsidRDefault="006A5E10" w:rsidP="007171BC">
            <w:pPr>
              <w:pStyle w:val="BodyText2"/>
              <w:widowControl/>
              <w:spacing w:before="60" w:after="60"/>
              <w:ind w:right="90"/>
              <w:jc w:val="both"/>
              <w:rPr>
                <w:rFonts w:asciiTheme="majorHAnsi" w:hAnsiTheme="majorHAnsi"/>
                <w:b w:val="0"/>
                <w:sz w:val="22"/>
                <w:szCs w:val="22"/>
              </w:rPr>
            </w:pPr>
            <w:r w:rsidRPr="006A5E10">
              <w:rPr>
                <w:rFonts w:asciiTheme="majorHAnsi" w:hAnsiTheme="majorHAnsi"/>
                <w:b w:val="0"/>
                <w:sz w:val="22"/>
                <w:szCs w:val="22"/>
              </w:rPr>
              <w:t xml:space="preserve">If the operation is High-Risk per </w:t>
            </w:r>
            <w:r w:rsidR="00C87FBB">
              <w:rPr>
                <w:rFonts w:asciiTheme="majorHAnsi" w:hAnsiTheme="majorHAnsi"/>
                <w:b w:val="0"/>
                <w:sz w:val="22"/>
                <w:szCs w:val="22"/>
              </w:rPr>
              <w:t xml:space="preserve">any of the noted questions </w:t>
            </w:r>
            <w:r w:rsidRPr="006A5E10">
              <w:rPr>
                <w:rFonts w:asciiTheme="majorHAnsi" w:hAnsiTheme="majorHAnsi"/>
                <w:b w:val="0"/>
                <w:sz w:val="22"/>
                <w:szCs w:val="22"/>
              </w:rPr>
              <w:t>below, the inspector will be asked to complete additional exercises. OCIA may also conduct cross-checks or additional activities after final review.</w:t>
            </w:r>
          </w:p>
        </w:tc>
      </w:tr>
      <w:tr w:rsidR="00DC78EC" w:rsidRPr="009C6543" w14:paraId="069802D0" w14:textId="77777777" w:rsidTr="00DC78EC">
        <w:trPr>
          <w:cantSplit/>
        </w:trPr>
        <w:tc>
          <w:tcPr>
            <w:tcW w:w="2052" w:type="dxa"/>
          </w:tcPr>
          <w:p w14:paraId="58D1AF03" w14:textId="0BB05AB9" w:rsidR="00DC78EC" w:rsidRPr="0061601E" w:rsidRDefault="00DC78EC" w:rsidP="007171BC">
            <w:pPr>
              <w:spacing w:before="60" w:after="60" w:line="240" w:lineRule="auto"/>
              <w:rPr>
                <w:rFonts w:asciiTheme="majorHAnsi" w:hAnsiTheme="majorHAnsi"/>
                <w:b/>
                <w:bCs/>
                <w:color w:val="000000"/>
                <w:sz w:val="21"/>
                <w:szCs w:val="21"/>
              </w:rPr>
            </w:pPr>
            <w:r w:rsidRPr="0061601E">
              <w:rPr>
                <w:rFonts w:asciiTheme="majorHAnsi" w:hAnsiTheme="majorHAnsi"/>
                <w:b/>
                <w:bCs/>
                <w:color w:val="000000"/>
                <w:sz w:val="21"/>
                <w:szCs w:val="21"/>
              </w:rPr>
              <w:t>Operation name:</w:t>
            </w:r>
          </w:p>
        </w:tc>
        <w:tc>
          <w:tcPr>
            <w:tcW w:w="5130" w:type="dxa"/>
          </w:tcPr>
          <w:p w14:paraId="03C836C6" w14:textId="77777777" w:rsidR="00DC78EC" w:rsidRPr="003828E8" w:rsidRDefault="00DC78EC"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c>
          <w:tcPr>
            <w:tcW w:w="1552" w:type="dxa"/>
            <w:gridSpan w:val="2"/>
          </w:tcPr>
          <w:p w14:paraId="22796618" w14:textId="3F31D97F" w:rsidR="00DC78EC" w:rsidRPr="0061601E" w:rsidRDefault="00DC78EC" w:rsidP="007171BC">
            <w:pPr>
              <w:spacing w:before="60" w:after="60" w:line="240" w:lineRule="auto"/>
              <w:rPr>
                <w:rFonts w:asciiTheme="majorHAnsi" w:hAnsiTheme="majorHAnsi"/>
                <w:b/>
                <w:bCs/>
                <w:sz w:val="21"/>
                <w:szCs w:val="21"/>
              </w:rPr>
            </w:pPr>
            <w:r w:rsidRPr="0061601E">
              <w:rPr>
                <w:rFonts w:asciiTheme="majorHAnsi" w:hAnsiTheme="majorHAnsi"/>
                <w:b/>
                <w:bCs/>
                <w:color w:val="000000"/>
                <w:sz w:val="21"/>
                <w:szCs w:val="21"/>
              </w:rPr>
              <w:t>Operation #:</w:t>
            </w:r>
          </w:p>
        </w:tc>
        <w:tc>
          <w:tcPr>
            <w:tcW w:w="1958" w:type="dxa"/>
          </w:tcPr>
          <w:p w14:paraId="7F33F056" w14:textId="07965DD6" w:rsidR="00DC78EC" w:rsidRPr="003828E8" w:rsidRDefault="00DC78EC"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A909EA" w:rsidRPr="009C6543" w14:paraId="5F1B2EFE" w14:textId="77777777" w:rsidTr="00A74EC6">
        <w:trPr>
          <w:cantSplit/>
        </w:trPr>
        <w:tc>
          <w:tcPr>
            <w:tcW w:w="8442" w:type="dxa"/>
            <w:gridSpan w:val="3"/>
          </w:tcPr>
          <w:p w14:paraId="276193F0" w14:textId="2DBE33B4" w:rsidR="00A909EA" w:rsidRPr="00C87FBB" w:rsidRDefault="008A6006" w:rsidP="007171BC">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1. Did the inspector see any evidence of untagged animals at the 2022 inspection?</w:t>
            </w:r>
          </w:p>
        </w:tc>
        <w:tc>
          <w:tcPr>
            <w:tcW w:w="2250" w:type="dxa"/>
            <w:gridSpan w:val="2"/>
          </w:tcPr>
          <w:p w14:paraId="5911B46C" w14:textId="77777777" w:rsidR="00D87AC4" w:rsidRPr="00D87AC4" w:rsidRDefault="00D87AC4" w:rsidP="00D87AC4">
            <w:pPr>
              <w:spacing w:before="60" w:after="60" w:line="240" w:lineRule="auto"/>
              <w:rPr>
                <w:sz w:val="20"/>
              </w:rPr>
            </w:pPr>
            <w:r w:rsidRPr="00D87AC4">
              <w:rPr>
                <w:sz w:val="20"/>
              </w:rPr>
              <w:fldChar w:fldCharType="begin">
                <w:ffData>
                  <w:name w:val="Check4"/>
                  <w:enabled/>
                  <w:calcOnExit w:val="0"/>
                  <w:checkBox>
                    <w:sizeAuto/>
                    <w:default w:val="0"/>
                  </w:checkBox>
                </w:ffData>
              </w:fldChar>
            </w:r>
            <w:bookmarkStart w:id="0" w:name="Check4"/>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bookmarkEnd w:id="0"/>
            <w:r w:rsidRPr="00D87AC4">
              <w:rPr>
                <w:sz w:val="20"/>
              </w:rPr>
              <w:t xml:space="preserve"> YES, </w:t>
            </w:r>
            <w:r w:rsidRPr="00D87AC4">
              <w:rPr>
                <w:b/>
                <w:bCs/>
                <w:sz w:val="20"/>
              </w:rPr>
              <w:t>High Risk</w:t>
            </w:r>
          </w:p>
          <w:p w14:paraId="0DDC7FB0" w14:textId="1743680E" w:rsidR="00A909EA" w:rsidRPr="00D87AC4" w:rsidRDefault="00D87AC4" w:rsidP="00D87AC4">
            <w:pPr>
              <w:spacing w:before="60" w:after="60" w:line="240" w:lineRule="auto"/>
              <w:rPr>
                <w:rFonts w:asciiTheme="majorHAnsi" w:hAnsiTheme="majorHAnsi"/>
                <w:color w:val="000000"/>
                <w:sz w:val="21"/>
                <w:szCs w:val="21"/>
              </w:rPr>
            </w:pPr>
            <w:r w:rsidRPr="00D87AC4">
              <w:rPr>
                <w:sz w:val="20"/>
              </w:rPr>
              <w:fldChar w:fldCharType="begin">
                <w:ffData>
                  <w:name w:val="Check5"/>
                  <w:enabled/>
                  <w:calcOnExit w:val="0"/>
                  <w:checkBox>
                    <w:sizeAuto/>
                    <w:default w:val="0"/>
                  </w:checkBox>
                </w:ffData>
              </w:fldChar>
            </w:r>
            <w:bookmarkStart w:id="1" w:name="Check5"/>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bookmarkEnd w:id="1"/>
            <w:r w:rsidRPr="00D87AC4">
              <w:rPr>
                <w:sz w:val="20"/>
              </w:rPr>
              <w:t xml:space="preserve"> NO</w:t>
            </w:r>
          </w:p>
        </w:tc>
      </w:tr>
      <w:tr w:rsidR="00D87AC4" w:rsidRPr="009C6543" w14:paraId="20F8D831" w14:textId="77777777" w:rsidTr="00A74EC6">
        <w:trPr>
          <w:cantSplit/>
        </w:trPr>
        <w:tc>
          <w:tcPr>
            <w:tcW w:w="8442" w:type="dxa"/>
            <w:gridSpan w:val="3"/>
          </w:tcPr>
          <w:p w14:paraId="780945BB" w14:textId="4F3D641A" w:rsidR="00D87AC4" w:rsidRPr="00C87FBB" w:rsidRDefault="00D87AC4" w:rsidP="00D87AC4">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2. Did/does the operation have non-organic and organic cattle in either 2022 or 2023?</w:t>
            </w:r>
          </w:p>
        </w:tc>
        <w:tc>
          <w:tcPr>
            <w:tcW w:w="2250" w:type="dxa"/>
            <w:gridSpan w:val="2"/>
          </w:tcPr>
          <w:p w14:paraId="6E0860DC" w14:textId="77777777" w:rsidR="00D87AC4" w:rsidRPr="00D87AC4" w:rsidRDefault="00D87AC4" w:rsidP="00D87AC4">
            <w:pPr>
              <w:spacing w:before="60" w:after="60" w:line="240" w:lineRule="auto"/>
              <w:rPr>
                <w:sz w:val="20"/>
              </w:rPr>
            </w:pPr>
            <w:r w:rsidRPr="00D87AC4">
              <w:rPr>
                <w:sz w:val="20"/>
              </w:rPr>
              <w:fldChar w:fldCharType="begin">
                <w:ffData>
                  <w:name w:val="Check4"/>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YES, </w:t>
            </w:r>
            <w:r w:rsidRPr="00D87AC4">
              <w:rPr>
                <w:b/>
                <w:bCs/>
                <w:sz w:val="20"/>
              </w:rPr>
              <w:t>High Risk</w:t>
            </w:r>
          </w:p>
          <w:p w14:paraId="16C50FB9" w14:textId="5278D4D4" w:rsidR="00D87AC4" w:rsidRPr="00D87AC4" w:rsidRDefault="00D87AC4" w:rsidP="00D87AC4">
            <w:pPr>
              <w:spacing w:before="60" w:after="60" w:line="240" w:lineRule="auto"/>
              <w:rPr>
                <w:rFonts w:asciiTheme="majorHAnsi" w:hAnsiTheme="majorHAnsi"/>
                <w:color w:val="000000"/>
                <w:sz w:val="21"/>
                <w:szCs w:val="21"/>
              </w:rPr>
            </w:pP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NO</w:t>
            </w:r>
          </w:p>
        </w:tc>
      </w:tr>
      <w:tr w:rsidR="00D87AC4" w:rsidRPr="009C6543" w14:paraId="58076B5F" w14:textId="77777777" w:rsidTr="00A74EC6">
        <w:trPr>
          <w:cantSplit/>
        </w:trPr>
        <w:tc>
          <w:tcPr>
            <w:tcW w:w="8442" w:type="dxa"/>
            <w:gridSpan w:val="3"/>
          </w:tcPr>
          <w:p w14:paraId="3137FDBE" w14:textId="409EC915" w:rsidR="00D87AC4" w:rsidRPr="00C87FBB" w:rsidRDefault="00D87AC4" w:rsidP="00D87AC4">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 xml:space="preserve">3. </w:t>
            </w:r>
            <w:r w:rsidRPr="00C87FBB">
              <w:rPr>
                <w:rFonts w:asciiTheme="majorHAnsi" w:hAnsiTheme="majorHAnsi"/>
                <w:color w:val="000000"/>
                <w:sz w:val="21"/>
                <w:szCs w:val="21"/>
              </w:rPr>
              <w:t>Has the operation had any compliance issues in the past regarding ID, materials, anything that might make fraudulent activity (</w:t>
            </w:r>
            <w:proofErr w:type="gramStart"/>
            <w:r w:rsidRPr="00C87FBB">
              <w:rPr>
                <w:rFonts w:asciiTheme="majorHAnsi" w:hAnsiTheme="majorHAnsi"/>
                <w:color w:val="000000"/>
                <w:sz w:val="21"/>
                <w:szCs w:val="21"/>
              </w:rPr>
              <w:t>i.e.</w:t>
            </w:r>
            <w:proofErr w:type="gramEnd"/>
            <w:r w:rsidRPr="00C87FBB">
              <w:rPr>
                <w:rFonts w:asciiTheme="majorHAnsi" w:hAnsiTheme="majorHAnsi"/>
                <w:color w:val="000000"/>
                <w:sz w:val="21"/>
                <w:szCs w:val="21"/>
              </w:rPr>
              <w:t xml:space="preserve"> selling non-organic cattle as organic) a concern?</w:t>
            </w:r>
          </w:p>
        </w:tc>
        <w:tc>
          <w:tcPr>
            <w:tcW w:w="2250" w:type="dxa"/>
            <w:gridSpan w:val="2"/>
          </w:tcPr>
          <w:p w14:paraId="5AEB1532" w14:textId="77777777" w:rsidR="00D87AC4" w:rsidRPr="00D87AC4" w:rsidRDefault="00D87AC4" w:rsidP="00D87AC4">
            <w:pPr>
              <w:spacing w:before="60" w:after="60" w:line="240" w:lineRule="auto"/>
              <w:rPr>
                <w:sz w:val="20"/>
              </w:rPr>
            </w:pPr>
            <w:r w:rsidRPr="00D87AC4">
              <w:rPr>
                <w:sz w:val="20"/>
              </w:rPr>
              <w:fldChar w:fldCharType="begin">
                <w:ffData>
                  <w:name w:val="Check4"/>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YES, </w:t>
            </w:r>
            <w:r w:rsidRPr="00D87AC4">
              <w:rPr>
                <w:b/>
                <w:bCs/>
                <w:sz w:val="20"/>
              </w:rPr>
              <w:t>High Risk</w:t>
            </w:r>
          </w:p>
          <w:p w14:paraId="4C0E34AB" w14:textId="0798F842" w:rsidR="00D87AC4" w:rsidRPr="00D87AC4" w:rsidRDefault="00D87AC4" w:rsidP="00D87AC4">
            <w:pPr>
              <w:spacing w:before="60" w:after="60" w:line="240" w:lineRule="auto"/>
              <w:rPr>
                <w:rFonts w:asciiTheme="majorHAnsi" w:hAnsiTheme="majorHAnsi"/>
                <w:color w:val="000000"/>
                <w:sz w:val="21"/>
                <w:szCs w:val="21"/>
              </w:rPr>
            </w:pP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NO</w:t>
            </w:r>
          </w:p>
        </w:tc>
      </w:tr>
      <w:tr w:rsidR="00D87AC4" w:rsidRPr="009C6543" w14:paraId="17D855B4" w14:textId="77777777" w:rsidTr="00A74EC6">
        <w:trPr>
          <w:cantSplit/>
        </w:trPr>
        <w:tc>
          <w:tcPr>
            <w:tcW w:w="8442" w:type="dxa"/>
            <w:gridSpan w:val="3"/>
          </w:tcPr>
          <w:p w14:paraId="2FAF00E4" w14:textId="33BD4FDA" w:rsidR="00D87AC4" w:rsidRPr="00C87FBB" w:rsidRDefault="00D87AC4" w:rsidP="00D87AC4">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4. Were</w:t>
            </w:r>
            <w:r w:rsidRPr="00C87FBB">
              <w:rPr>
                <w:rFonts w:asciiTheme="majorHAnsi" w:hAnsiTheme="majorHAnsi"/>
                <w:color w:val="000000"/>
                <w:sz w:val="21"/>
                <w:szCs w:val="21"/>
              </w:rPr>
              <w:t xml:space="preserve"> there any issues with the ID system last year that caused concern?</w:t>
            </w:r>
          </w:p>
        </w:tc>
        <w:tc>
          <w:tcPr>
            <w:tcW w:w="2250" w:type="dxa"/>
            <w:gridSpan w:val="2"/>
          </w:tcPr>
          <w:p w14:paraId="1278AE55" w14:textId="77777777" w:rsidR="00D87AC4" w:rsidRPr="00D87AC4" w:rsidRDefault="00D87AC4" w:rsidP="00D87AC4">
            <w:pPr>
              <w:spacing w:before="60" w:after="60" w:line="240" w:lineRule="auto"/>
              <w:rPr>
                <w:sz w:val="20"/>
              </w:rPr>
            </w:pPr>
            <w:r w:rsidRPr="00D87AC4">
              <w:rPr>
                <w:sz w:val="20"/>
              </w:rPr>
              <w:fldChar w:fldCharType="begin">
                <w:ffData>
                  <w:name w:val="Check4"/>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YES, </w:t>
            </w:r>
            <w:r w:rsidRPr="00D87AC4">
              <w:rPr>
                <w:b/>
                <w:bCs/>
                <w:sz w:val="20"/>
              </w:rPr>
              <w:t>High Risk</w:t>
            </w:r>
          </w:p>
          <w:p w14:paraId="67C1FB73" w14:textId="3AC4A8C1" w:rsidR="00D87AC4" w:rsidRPr="00D87AC4" w:rsidRDefault="00D87AC4" w:rsidP="00D87AC4">
            <w:pPr>
              <w:spacing w:before="60" w:after="60" w:line="240" w:lineRule="auto"/>
              <w:rPr>
                <w:rFonts w:asciiTheme="majorHAnsi" w:hAnsiTheme="majorHAnsi"/>
                <w:b/>
                <w:bCs/>
                <w:color w:val="000000"/>
                <w:sz w:val="21"/>
                <w:szCs w:val="21"/>
              </w:rPr>
            </w:pP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NO</w:t>
            </w:r>
          </w:p>
        </w:tc>
      </w:tr>
      <w:tr w:rsidR="008A6006" w:rsidRPr="009C6543" w14:paraId="7F6F19F1" w14:textId="77777777" w:rsidTr="00A74EC6">
        <w:trPr>
          <w:cantSplit/>
        </w:trPr>
        <w:tc>
          <w:tcPr>
            <w:tcW w:w="8442" w:type="dxa"/>
            <w:gridSpan w:val="3"/>
          </w:tcPr>
          <w:p w14:paraId="293370EB" w14:textId="64BDB517" w:rsidR="008A6006" w:rsidRPr="00C87FBB" w:rsidRDefault="00A74EC6" w:rsidP="008A6006">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 xml:space="preserve">5. </w:t>
            </w:r>
            <w:r w:rsidRPr="00C87FBB">
              <w:rPr>
                <w:rFonts w:asciiTheme="majorHAnsi" w:hAnsiTheme="majorHAnsi"/>
                <w:color w:val="000000"/>
                <w:sz w:val="21"/>
                <w:szCs w:val="21"/>
              </w:rPr>
              <w:t xml:space="preserve">Are any transitioned cattle on-site? </w:t>
            </w:r>
          </w:p>
        </w:tc>
        <w:tc>
          <w:tcPr>
            <w:tcW w:w="2250" w:type="dxa"/>
            <w:gridSpan w:val="2"/>
          </w:tcPr>
          <w:p w14:paraId="2A8F1043" w14:textId="77777777" w:rsidR="00A74EC6" w:rsidRPr="00D87AC4" w:rsidRDefault="008A6006" w:rsidP="008A6006">
            <w:pPr>
              <w:spacing w:before="60" w:after="60" w:line="240" w:lineRule="auto"/>
              <w:rPr>
                <w:sz w:val="20"/>
              </w:rPr>
            </w:pPr>
            <w:r w:rsidRPr="00D87AC4">
              <w:rPr>
                <w:sz w:val="20"/>
              </w:rPr>
              <w:fldChar w:fldCharType="begin">
                <w:ffData>
                  <w:name w:val="Check4"/>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YES  </w:t>
            </w: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NO</w:t>
            </w:r>
            <w:r w:rsidR="00A74EC6" w:rsidRPr="00D87AC4">
              <w:rPr>
                <w:sz w:val="20"/>
              </w:rPr>
              <w:t xml:space="preserve"> </w:t>
            </w:r>
          </w:p>
          <w:p w14:paraId="357FB5D2" w14:textId="1F3760F3" w:rsidR="008A6006" w:rsidRPr="00D87AC4" w:rsidRDefault="00A74EC6" w:rsidP="008A6006">
            <w:pPr>
              <w:spacing w:before="60" w:after="60" w:line="240" w:lineRule="auto"/>
              <w:rPr>
                <w:rFonts w:asciiTheme="majorHAnsi" w:hAnsiTheme="majorHAnsi"/>
                <w:color w:val="000000"/>
                <w:sz w:val="21"/>
                <w:szCs w:val="21"/>
              </w:rPr>
            </w:pP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Unknown</w:t>
            </w:r>
          </w:p>
        </w:tc>
      </w:tr>
      <w:tr w:rsidR="008A6006" w:rsidRPr="009C6543" w14:paraId="16A0C592" w14:textId="77777777" w:rsidTr="00A74EC6">
        <w:trPr>
          <w:cantSplit/>
        </w:trPr>
        <w:tc>
          <w:tcPr>
            <w:tcW w:w="8442" w:type="dxa"/>
            <w:gridSpan w:val="3"/>
          </w:tcPr>
          <w:p w14:paraId="64433EE4" w14:textId="2647D5B7" w:rsidR="008A6006" w:rsidRPr="00C87FBB" w:rsidRDefault="00507504" w:rsidP="008A6006">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 xml:space="preserve">               </w:t>
            </w:r>
            <w:r w:rsidR="00A74EC6" w:rsidRPr="00C87FBB">
              <w:rPr>
                <w:rFonts w:asciiTheme="majorHAnsi" w:hAnsiTheme="majorHAnsi"/>
                <w:color w:val="000000"/>
                <w:sz w:val="21"/>
                <w:szCs w:val="21"/>
              </w:rPr>
              <w:t>5b. If yes, are they properly IDed?</w:t>
            </w:r>
          </w:p>
        </w:tc>
        <w:tc>
          <w:tcPr>
            <w:tcW w:w="2250" w:type="dxa"/>
            <w:gridSpan w:val="2"/>
          </w:tcPr>
          <w:p w14:paraId="0B9AEBA4" w14:textId="04103C14" w:rsidR="00D87AC4" w:rsidRPr="00D87AC4" w:rsidRDefault="008A6006" w:rsidP="008A6006">
            <w:pPr>
              <w:spacing w:before="60" w:after="60" w:line="240" w:lineRule="auto"/>
              <w:rPr>
                <w:sz w:val="20"/>
              </w:rPr>
            </w:pPr>
            <w:r w:rsidRPr="00D87AC4">
              <w:rPr>
                <w:sz w:val="20"/>
              </w:rPr>
              <w:fldChar w:fldCharType="begin">
                <w:ffData>
                  <w:name w:val="Check4"/>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YES  </w:t>
            </w:r>
          </w:p>
          <w:p w14:paraId="0EC9A7CD" w14:textId="77777777" w:rsidR="008A6006" w:rsidRDefault="008A6006" w:rsidP="008A6006">
            <w:pPr>
              <w:spacing w:before="60" w:after="60" w:line="240" w:lineRule="auto"/>
              <w:rPr>
                <w:sz w:val="20"/>
              </w:rPr>
            </w:pP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NO</w:t>
            </w:r>
            <w:r w:rsidR="00D87AC4" w:rsidRPr="00D87AC4">
              <w:rPr>
                <w:sz w:val="20"/>
              </w:rPr>
              <w:t xml:space="preserve">, </w:t>
            </w:r>
            <w:r w:rsidR="00D87AC4" w:rsidRPr="00D87AC4">
              <w:rPr>
                <w:b/>
                <w:bCs/>
                <w:sz w:val="20"/>
              </w:rPr>
              <w:t>High Risk</w:t>
            </w:r>
            <w:r w:rsidR="00A74EC6" w:rsidRPr="00D87AC4">
              <w:rPr>
                <w:sz w:val="20"/>
              </w:rPr>
              <w:t xml:space="preserve">  </w:t>
            </w:r>
          </w:p>
          <w:p w14:paraId="02D092EA" w14:textId="41ADDCA5" w:rsidR="00D87AC4" w:rsidRPr="00D87AC4" w:rsidRDefault="00D87AC4" w:rsidP="008A6006">
            <w:pPr>
              <w:spacing w:before="60" w:after="60" w:line="240" w:lineRule="auto"/>
              <w:rPr>
                <w:rFonts w:asciiTheme="majorHAnsi" w:hAnsiTheme="majorHAnsi"/>
                <w:b/>
                <w:bCs/>
                <w:color w:val="000000"/>
                <w:sz w:val="21"/>
                <w:szCs w:val="21"/>
              </w:rPr>
            </w:pPr>
            <w:r w:rsidRPr="00D87AC4">
              <w:rPr>
                <w:sz w:val="20"/>
              </w:rPr>
              <w:fldChar w:fldCharType="begin">
                <w:ffData>
                  <w:name w:val="Check5"/>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Unknown</w:t>
            </w:r>
            <w:r>
              <w:rPr>
                <w:sz w:val="20"/>
              </w:rPr>
              <w:t xml:space="preserve">, </w:t>
            </w:r>
            <w:r>
              <w:rPr>
                <w:b/>
                <w:bCs/>
                <w:sz w:val="20"/>
              </w:rPr>
              <w:t>High Risk</w:t>
            </w:r>
          </w:p>
        </w:tc>
      </w:tr>
      <w:tr w:rsidR="008A6006" w:rsidRPr="009C6543" w14:paraId="63CF5430" w14:textId="77777777" w:rsidTr="00A74EC6">
        <w:trPr>
          <w:cantSplit/>
        </w:trPr>
        <w:tc>
          <w:tcPr>
            <w:tcW w:w="8442" w:type="dxa"/>
            <w:gridSpan w:val="3"/>
          </w:tcPr>
          <w:p w14:paraId="30C82C1D" w14:textId="513FEE36" w:rsidR="008A6006" w:rsidRPr="00C87FBB" w:rsidRDefault="00A74EC6" w:rsidP="008A6006">
            <w:pPr>
              <w:spacing w:before="60" w:after="60" w:line="240" w:lineRule="auto"/>
              <w:rPr>
                <w:rFonts w:asciiTheme="majorHAnsi" w:hAnsiTheme="majorHAnsi"/>
                <w:color w:val="000000"/>
                <w:sz w:val="21"/>
                <w:szCs w:val="21"/>
              </w:rPr>
            </w:pPr>
            <w:r w:rsidRPr="00C87FBB">
              <w:rPr>
                <w:rFonts w:asciiTheme="majorHAnsi" w:hAnsiTheme="majorHAnsi"/>
                <w:color w:val="000000"/>
                <w:sz w:val="21"/>
                <w:szCs w:val="21"/>
              </w:rPr>
              <w:t xml:space="preserve">6. </w:t>
            </w:r>
            <w:r w:rsidRPr="00C87FBB">
              <w:rPr>
                <w:rFonts w:asciiTheme="majorHAnsi" w:hAnsiTheme="majorHAnsi"/>
                <w:color w:val="000000"/>
                <w:sz w:val="21"/>
                <w:szCs w:val="21"/>
              </w:rPr>
              <w:t>Were any cattle treated and removed from the organic system in 2022?</w:t>
            </w:r>
          </w:p>
        </w:tc>
        <w:tc>
          <w:tcPr>
            <w:tcW w:w="2250" w:type="dxa"/>
            <w:gridSpan w:val="2"/>
          </w:tcPr>
          <w:p w14:paraId="0A511640" w14:textId="3F4CE785" w:rsidR="008A6006" w:rsidRPr="003828E8" w:rsidRDefault="008A6006" w:rsidP="008A6006">
            <w:pPr>
              <w:spacing w:before="60" w:after="60" w:line="240" w:lineRule="auto"/>
              <w:rPr>
                <w:rFonts w:asciiTheme="majorHAnsi" w:hAnsiTheme="majorHAnsi"/>
                <w:b/>
                <w:bCs/>
                <w:color w:val="000000"/>
                <w:sz w:val="21"/>
                <w:szCs w:val="21"/>
              </w:rPr>
            </w:pPr>
            <w:r w:rsidRPr="004B5E4A">
              <w:rPr>
                <w:sz w:val="20"/>
              </w:rPr>
              <w:fldChar w:fldCharType="begin">
                <w:ffData>
                  <w:name w:val="Check4"/>
                  <w:enabled/>
                  <w:calcOnExit w:val="0"/>
                  <w:checkBox>
                    <w:sizeAuto/>
                    <w:default w:val="0"/>
                  </w:checkBox>
                </w:ffData>
              </w:fldChar>
            </w:r>
            <w:r w:rsidRPr="004B5E4A">
              <w:rPr>
                <w:sz w:val="20"/>
              </w:rPr>
              <w:instrText xml:space="preserve"> FORMCHECKBOX </w:instrText>
            </w:r>
            <w:r w:rsidRPr="004B5E4A">
              <w:rPr>
                <w:sz w:val="20"/>
              </w:rPr>
            </w:r>
            <w:r w:rsidRPr="004B5E4A">
              <w:rPr>
                <w:sz w:val="20"/>
              </w:rPr>
              <w:fldChar w:fldCharType="separate"/>
            </w:r>
            <w:r w:rsidRPr="004B5E4A">
              <w:rPr>
                <w:sz w:val="20"/>
              </w:rPr>
              <w:fldChar w:fldCharType="end"/>
            </w:r>
            <w:r w:rsidRPr="004B5E4A">
              <w:rPr>
                <w:sz w:val="20"/>
              </w:rPr>
              <w:t xml:space="preserve"> YES  </w:t>
            </w:r>
            <w:r w:rsidRPr="004B5E4A">
              <w:rPr>
                <w:sz w:val="20"/>
              </w:rPr>
              <w:fldChar w:fldCharType="begin">
                <w:ffData>
                  <w:name w:val="Check5"/>
                  <w:enabled/>
                  <w:calcOnExit w:val="0"/>
                  <w:checkBox>
                    <w:sizeAuto/>
                    <w:default w:val="0"/>
                  </w:checkBox>
                </w:ffData>
              </w:fldChar>
            </w:r>
            <w:r w:rsidRPr="004B5E4A">
              <w:rPr>
                <w:sz w:val="20"/>
              </w:rPr>
              <w:instrText xml:space="preserve"> FORMCHECKBOX </w:instrText>
            </w:r>
            <w:r w:rsidRPr="004B5E4A">
              <w:rPr>
                <w:sz w:val="20"/>
              </w:rPr>
            </w:r>
            <w:r w:rsidRPr="004B5E4A">
              <w:rPr>
                <w:sz w:val="20"/>
              </w:rPr>
              <w:fldChar w:fldCharType="separate"/>
            </w:r>
            <w:r w:rsidRPr="004B5E4A">
              <w:rPr>
                <w:sz w:val="20"/>
              </w:rPr>
              <w:fldChar w:fldCharType="end"/>
            </w:r>
            <w:r w:rsidRPr="004B5E4A">
              <w:rPr>
                <w:sz w:val="20"/>
              </w:rPr>
              <w:t xml:space="preserve"> NO</w:t>
            </w:r>
          </w:p>
        </w:tc>
      </w:tr>
      <w:tr w:rsidR="008A6006" w:rsidRPr="009C6543" w14:paraId="5BF4E641" w14:textId="77777777" w:rsidTr="00A74EC6">
        <w:trPr>
          <w:cantSplit/>
        </w:trPr>
        <w:tc>
          <w:tcPr>
            <w:tcW w:w="8442" w:type="dxa"/>
            <w:gridSpan w:val="3"/>
          </w:tcPr>
          <w:p w14:paraId="23DDA575" w14:textId="6189660E" w:rsidR="008A6006" w:rsidRPr="00C87FBB" w:rsidRDefault="00507504" w:rsidP="00507504">
            <w:pPr>
              <w:spacing w:before="60" w:after="60" w:line="240" w:lineRule="auto"/>
              <w:ind w:left="780" w:hanging="780"/>
              <w:rPr>
                <w:rFonts w:asciiTheme="majorHAnsi" w:hAnsiTheme="majorHAnsi"/>
                <w:color w:val="000000"/>
                <w:sz w:val="21"/>
                <w:szCs w:val="21"/>
              </w:rPr>
            </w:pPr>
            <w:r w:rsidRPr="00C87FBB">
              <w:rPr>
                <w:rFonts w:asciiTheme="majorHAnsi" w:hAnsiTheme="majorHAnsi"/>
                <w:color w:val="000000"/>
                <w:sz w:val="21"/>
                <w:szCs w:val="21"/>
              </w:rPr>
              <w:t xml:space="preserve">               </w:t>
            </w:r>
            <w:r w:rsidR="00A74EC6" w:rsidRPr="00C87FBB">
              <w:rPr>
                <w:rFonts w:asciiTheme="majorHAnsi" w:hAnsiTheme="majorHAnsi"/>
                <w:color w:val="000000"/>
                <w:sz w:val="21"/>
                <w:szCs w:val="21"/>
              </w:rPr>
              <w:t xml:space="preserve">6b. </w:t>
            </w:r>
            <w:r w:rsidR="008A6006" w:rsidRPr="00C87FBB">
              <w:rPr>
                <w:rFonts w:asciiTheme="majorHAnsi" w:hAnsiTheme="majorHAnsi"/>
                <w:color w:val="000000"/>
                <w:sz w:val="21"/>
                <w:szCs w:val="21"/>
              </w:rPr>
              <w:t xml:space="preserve">If yes, </w:t>
            </w:r>
            <w:r w:rsidR="008A6006" w:rsidRPr="00C87FBB">
              <w:rPr>
                <w:rFonts w:asciiTheme="majorHAnsi" w:hAnsiTheme="majorHAnsi"/>
                <w:color w:val="000000"/>
                <w:sz w:val="21"/>
                <w:szCs w:val="21"/>
              </w:rPr>
              <w:t>were there any issues with documentation (</w:t>
            </w:r>
            <w:proofErr w:type="gramStart"/>
            <w:r w:rsidR="008A6006" w:rsidRPr="00C87FBB">
              <w:rPr>
                <w:rFonts w:asciiTheme="majorHAnsi" w:hAnsiTheme="majorHAnsi"/>
                <w:color w:val="000000"/>
                <w:sz w:val="21"/>
                <w:szCs w:val="21"/>
              </w:rPr>
              <w:t>e.g.</w:t>
            </w:r>
            <w:proofErr w:type="gramEnd"/>
            <w:r w:rsidR="008A6006" w:rsidRPr="00C87FBB">
              <w:rPr>
                <w:rFonts w:asciiTheme="majorHAnsi" w:hAnsiTheme="majorHAnsi"/>
                <w:color w:val="000000"/>
                <w:sz w:val="21"/>
                <w:szCs w:val="21"/>
              </w:rPr>
              <w:t xml:space="preserve"> sale as conventional not </w:t>
            </w:r>
            <w:r w:rsidRPr="00C87FBB">
              <w:rPr>
                <w:rFonts w:asciiTheme="majorHAnsi" w:hAnsiTheme="majorHAnsi"/>
                <w:color w:val="000000"/>
                <w:sz w:val="21"/>
                <w:szCs w:val="21"/>
              </w:rPr>
              <w:t xml:space="preserve">   </w:t>
            </w:r>
            <w:r w:rsidR="008A6006" w:rsidRPr="00C87FBB">
              <w:rPr>
                <w:rFonts w:asciiTheme="majorHAnsi" w:hAnsiTheme="majorHAnsi"/>
                <w:color w:val="000000"/>
                <w:sz w:val="21"/>
                <w:szCs w:val="21"/>
              </w:rPr>
              <w:t>being well documented, issues with documentation of treatment)?</w:t>
            </w:r>
          </w:p>
        </w:tc>
        <w:tc>
          <w:tcPr>
            <w:tcW w:w="2250" w:type="dxa"/>
            <w:gridSpan w:val="2"/>
          </w:tcPr>
          <w:p w14:paraId="77B1F098" w14:textId="77777777" w:rsidR="00F77B7B" w:rsidRPr="00D87AC4" w:rsidRDefault="00F77B7B" w:rsidP="00F77B7B">
            <w:pPr>
              <w:spacing w:before="60" w:after="60" w:line="240" w:lineRule="auto"/>
              <w:rPr>
                <w:sz w:val="20"/>
              </w:rPr>
            </w:pPr>
            <w:r w:rsidRPr="00D87AC4">
              <w:rPr>
                <w:sz w:val="20"/>
              </w:rPr>
              <w:fldChar w:fldCharType="begin">
                <w:ffData>
                  <w:name w:val="Check4"/>
                  <w:enabled/>
                  <w:calcOnExit w:val="0"/>
                  <w:checkBox>
                    <w:sizeAuto/>
                    <w:default w:val="0"/>
                  </w:checkBox>
                </w:ffData>
              </w:fldChar>
            </w:r>
            <w:r w:rsidRPr="00D87AC4">
              <w:rPr>
                <w:sz w:val="20"/>
              </w:rPr>
              <w:instrText xml:space="preserve"> FORMCHECKBOX </w:instrText>
            </w:r>
            <w:r w:rsidRPr="00D87AC4">
              <w:rPr>
                <w:sz w:val="20"/>
              </w:rPr>
            </w:r>
            <w:r w:rsidRPr="00D87AC4">
              <w:rPr>
                <w:sz w:val="20"/>
              </w:rPr>
              <w:fldChar w:fldCharType="separate"/>
            </w:r>
            <w:r w:rsidRPr="00D87AC4">
              <w:rPr>
                <w:sz w:val="20"/>
              </w:rPr>
              <w:fldChar w:fldCharType="end"/>
            </w:r>
            <w:r w:rsidRPr="00D87AC4">
              <w:rPr>
                <w:sz w:val="20"/>
              </w:rPr>
              <w:t xml:space="preserve"> YES, </w:t>
            </w:r>
            <w:r w:rsidRPr="00D87AC4">
              <w:rPr>
                <w:b/>
                <w:bCs/>
                <w:sz w:val="20"/>
              </w:rPr>
              <w:t>High Risk</w:t>
            </w:r>
          </w:p>
          <w:p w14:paraId="09214230" w14:textId="6525D6E5" w:rsidR="008A6006" w:rsidRPr="003828E8" w:rsidRDefault="008A6006" w:rsidP="008A6006">
            <w:pPr>
              <w:spacing w:before="60" w:after="60" w:line="240" w:lineRule="auto"/>
              <w:rPr>
                <w:rFonts w:asciiTheme="majorHAnsi" w:hAnsiTheme="majorHAnsi"/>
                <w:b/>
                <w:bCs/>
                <w:color w:val="000000"/>
                <w:sz w:val="21"/>
                <w:szCs w:val="21"/>
              </w:rPr>
            </w:pPr>
            <w:r w:rsidRPr="004B5E4A">
              <w:rPr>
                <w:sz w:val="20"/>
              </w:rPr>
              <w:fldChar w:fldCharType="begin">
                <w:ffData>
                  <w:name w:val="Check5"/>
                  <w:enabled/>
                  <w:calcOnExit w:val="0"/>
                  <w:checkBox>
                    <w:sizeAuto/>
                    <w:default w:val="0"/>
                  </w:checkBox>
                </w:ffData>
              </w:fldChar>
            </w:r>
            <w:r w:rsidRPr="004B5E4A">
              <w:rPr>
                <w:sz w:val="20"/>
              </w:rPr>
              <w:instrText xml:space="preserve"> FORMCHECKBOX </w:instrText>
            </w:r>
            <w:r w:rsidRPr="004B5E4A">
              <w:rPr>
                <w:sz w:val="20"/>
              </w:rPr>
            </w:r>
            <w:r w:rsidRPr="004B5E4A">
              <w:rPr>
                <w:sz w:val="20"/>
              </w:rPr>
              <w:fldChar w:fldCharType="separate"/>
            </w:r>
            <w:r w:rsidRPr="004B5E4A">
              <w:rPr>
                <w:sz w:val="20"/>
              </w:rPr>
              <w:fldChar w:fldCharType="end"/>
            </w:r>
            <w:r w:rsidRPr="004B5E4A">
              <w:rPr>
                <w:sz w:val="20"/>
              </w:rPr>
              <w:t xml:space="preserve"> NO</w:t>
            </w:r>
            <w:r w:rsidR="00E976CE">
              <w:rPr>
                <w:sz w:val="20"/>
              </w:rPr>
              <w:t xml:space="preserve">  </w:t>
            </w:r>
          </w:p>
        </w:tc>
      </w:tr>
      <w:tr w:rsidR="00C87FBB" w:rsidRPr="009C6543" w14:paraId="73E50A17" w14:textId="77777777" w:rsidTr="00770A25">
        <w:trPr>
          <w:cantSplit/>
        </w:trPr>
        <w:tc>
          <w:tcPr>
            <w:tcW w:w="10692" w:type="dxa"/>
            <w:gridSpan w:val="5"/>
          </w:tcPr>
          <w:p w14:paraId="0181F2AF" w14:textId="17C3E0B6" w:rsidR="00C87FBB" w:rsidRDefault="00C87FBB" w:rsidP="006278DC">
            <w:pPr>
              <w:spacing w:before="60" w:after="60" w:line="240" w:lineRule="auto"/>
              <w:rPr>
                <w:sz w:val="21"/>
                <w:szCs w:val="21"/>
              </w:rPr>
            </w:pPr>
            <w:r>
              <w:rPr>
                <w:sz w:val="21"/>
                <w:szCs w:val="21"/>
              </w:rPr>
              <w:t xml:space="preserve">If you have any comments </w:t>
            </w:r>
            <w:r w:rsidR="004D44E9">
              <w:rPr>
                <w:sz w:val="21"/>
                <w:szCs w:val="21"/>
              </w:rPr>
              <w:t>about</w:t>
            </w:r>
            <w:r>
              <w:rPr>
                <w:sz w:val="21"/>
                <w:szCs w:val="21"/>
              </w:rPr>
              <w:t xml:space="preserve"> the above issues (</w:t>
            </w:r>
            <w:proofErr w:type="gramStart"/>
            <w:r w:rsidR="00DE3F2B">
              <w:rPr>
                <w:sz w:val="21"/>
                <w:szCs w:val="21"/>
              </w:rPr>
              <w:t>e.g.</w:t>
            </w:r>
            <w:proofErr w:type="gramEnd"/>
            <w:r w:rsidR="00DE3F2B">
              <w:rPr>
                <w:sz w:val="21"/>
                <w:szCs w:val="21"/>
              </w:rPr>
              <w:t xml:space="preserve"> </w:t>
            </w:r>
            <w:r>
              <w:rPr>
                <w:sz w:val="21"/>
                <w:szCs w:val="21"/>
              </w:rPr>
              <w:t>information that may be helpful to the inspector</w:t>
            </w:r>
            <w:r w:rsidR="00DE3F2B">
              <w:rPr>
                <w:sz w:val="21"/>
                <w:szCs w:val="21"/>
              </w:rPr>
              <w:t xml:space="preserve"> or other details), please provide them:</w:t>
            </w:r>
          </w:p>
          <w:p w14:paraId="3CBB2E1E" w14:textId="64D06C50" w:rsidR="00DE3F2B" w:rsidRPr="00C87FBB" w:rsidRDefault="00DE3F2B" w:rsidP="006278DC">
            <w:pPr>
              <w:spacing w:before="60" w:after="60" w:line="240" w:lineRule="auto"/>
              <w:rPr>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6278DC" w:rsidRPr="009C6543" w14:paraId="2C09D149" w14:textId="77777777" w:rsidTr="00770A25">
        <w:trPr>
          <w:cantSplit/>
        </w:trPr>
        <w:tc>
          <w:tcPr>
            <w:tcW w:w="10692" w:type="dxa"/>
            <w:gridSpan w:val="5"/>
          </w:tcPr>
          <w:p w14:paraId="48E248A6" w14:textId="274E44C8" w:rsidR="006278DC" w:rsidRPr="00C87FBB" w:rsidRDefault="006278DC" w:rsidP="006278DC">
            <w:pPr>
              <w:spacing w:before="60" w:after="60" w:line="240" w:lineRule="auto"/>
              <w:rPr>
                <w:sz w:val="21"/>
                <w:szCs w:val="21"/>
              </w:rPr>
            </w:pPr>
            <w:r w:rsidRPr="00C87FBB">
              <w:rPr>
                <w:sz w:val="21"/>
                <w:szCs w:val="21"/>
              </w:rPr>
              <w:t>Is the operation high or low risk?</w:t>
            </w:r>
            <w:r w:rsidR="00C87FBB">
              <w:rPr>
                <w:sz w:val="21"/>
                <w:szCs w:val="21"/>
              </w:rPr>
              <w:br/>
            </w:r>
            <w:r w:rsidRPr="00C87FBB">
              <w:rPr>
                <w:sz w:val="21"/>
                <w:szCs w:val="21"/>
              </w:rPr>
              <w:br/>
              <w:t xml:space="preserve"> </w:t>
            </w:r>
            <w:r w:rsidRPr="00C87FBB">
              <w:rPr>
                <w:sz w:val="21"/>
                <w:szCs w:val="21"/>
              </w:rPr>
              <w:fldChar w:fldCharType="begin">
                <w:ffData>
                  <w:name w:val="Check4"/>
                  <w:enabled/>
                  <w:calcOnExit w:val="0"/>
                  <w:checkBox>
                    <w:sizeAuto/>
                    <w:default w:val="0"/>
                  </w:checkBox>
                </w:ffData>
              </w:fldChar>
            </w:r>
            <w:r w:rsidRPr="00C87FBB">
              <w:rPr>
                <w:sz w:val="21"/>
                <w:szCs w:val="21"/>
              </w:rPr>
              <w:instrText xml:space="preserve"> FORMCHECKBOX </w:instrText>
            </w:r>
            <w:r w:rsidRPr="00C87FBB">
              <w:rPr>
                <w:sz w:val="21"/>
                <w:szCs w:val="21"/>
              </w:rPr>
            </w:r>
            <w:r w:rsidRPr="00C87FBB">
              <w:rPr>
                <w:sz w:val="21"/>
                <w:szCs w:val="21"/>
              </w:rPr>
              <w:fldChar w:fldCharType="separate"/>
            </w:r>
            <w:r w:rsidRPr="00C87FBB">
              <w:rPr>
                <w:sz w:val="21"/>
                <w:szCs w:val="21"/>
              </w:rPr>
              <w:fldChar w:fldCharType="end"/>
            </w:r>
            <w:r w:rsidRPr="00C87FBB">
              <w:rPr>
                <w:sz w:val="21"/>
                <w:szCs w:val="21"/>
              </w:rPr>
              <w:t xml:space="preserve"> </w:t>
            </w:r>
            <w:r w:rsidRPr="00C87FBB">
              <w:rPr>
                <w:b/>
                <w:bCs/>
                <w:sz w:val="21"/>
                <w:szCs w:val="21"/>
              </w:rPr>
              <w:t>High Risk</w:t>
            </w:r>
            <w:r w:rsidRPr="00C87FBB">
              <w:rPr>
                <w:b/>
                <w:bCs/>
                <w:sz w:val="21"/>
                <w:szCs w:val="21"/>
              </w:rPr>
              <w:t xml:space="preserve">     </w:t>
            </w:r>
            <w:r w:rsidRPr="00C87FBB">
              <w:rPr>
                <w:sz w:val="21"/>
                <w:szCs w:val="21"/>
              </w:rPr>
              <w:fldChar w:fldCharType="begin">
                <w:ffData>
                  <w:name w:val="Check5"/>
                  <w:enabled/>
                  <w:calcOnExit w:val="0"/>
                  <w:checkBox>
                    <w:sizeAuto/>
                    <w:default w:val="0"/>
                  </w:checkBox>
                </w:ffData>
              </w:fldChar>
            </w:r>
            <w:r w:rsidRPr="00C87FBB">
              <w:rPr>
                <w:sz w:val="21"/>
                <w:szCs w:val="21"/>
              </w:rPr>
              <w:instrText xml:space="preserve"> FORMCHECKBOX </w:instrText>
            </w:r>
            <w:r w:rsidRPr="00C87FBB">
              <w:rPr>
                <w:sz w:val="21"/>
                <w:szCs w:val="21"/>
              </w:rPr>
            </w:r>
            <w:r w:rsidRPr="00C87FBB">
              <w:rPr>
                <w:sz w:val="21"/>
                <w:szCs w:val="21"/>
              </w:rPr>
              <w:fldChar w:fldCharType="separate"/>
            </w:r>
            <w:r w:rsidRPr="00C87FBB">
              <w:rPr>
                <w:sz w:val="21"/>
                <w:szCs w:val="21"/>
              </w:rPr>
              <w:fldChar w:fldCharType="end"/>
            </w:r>
            <w:r w:rsidRPr="00C87FBB">
              <w:rPr>
                <w:sz w:val="21"/>
                <w:szCs w:val="21"/>
              </w:rPr>
              <w:t xml:space="preserve"> </w:t>
            </w:r>
            <w:r w:rsidRPr="00C87FBB">
              <w:rPr>
                <w:sz w:val="21"/>
                <w:szCs w:val="21"/>
              </w:rPr>
              <w:t>Low risk</w:t>
            </w:r>
          </w:p>
        </w:tc>
      </w:tr>
    </w:tbl>
    <w:p w14:paraId="6043E4B7" w14:textId="110B29B6" w:rsidR="0054410C" w:rsidRPr="003828E8" w:rsidRDefault="0054410C" w:rsidP="003828E8">
      <w:pPr>
        <w:tabs>
          <w:tab w:val="left" w:pos="4680"/>
          <w:tab w:val="left" w:pos="7050"/>
        </w:tabs>
        <w:rPr>
          <w:sz w:val="2"/>
          <w:szCs w:val="2"/>
        </w:rPr>
      </w:pPr>
    </w:p>
    <w:sectPr w:rsidR="0054410C" w:rsidRPr="003828E8" w:rsidSect="0008364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E185" w14:textId="77777777" w:rsidR="007D72DF" w:rsidRDefault="007D72DF">
      <w:pPr>
        <w:spacing w:after="0" w:line="240" w:lineRule="auto"/>
      </w:pPr>
      <w:r>
        <w:separator/>
      </w:r>
    </w:p>
  </w:endnote>
  <w:endnote w:type="continuationSeparator" w:id="0">
    <w:p w14:paraId="7D6467DB" w14:textId="77777777" w:rsidR="007D72DF" w:rsidRDefault="007D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28D" w14:textId="3E8289B6" w:rsidR="00A97BFF" w:rsidRPr="00F743CA" w:rsidRDefault="001D1700" w:rsidP="00A30035">
    <w:pPr>
      <w:pStyle w:val="Footer"/>
      <w:pBdr>
        <w:top w:val="single" w:sz="4" w:space="1" w:color="auto"/>
      </w:pBd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NQ-F-</w:t>
    </w:r>
    <w:r w:rsidR="00B12FB3">
      <w:rPr>
        <w:rFonts w:asciiTheme="majorHAnsi" w:hAnsiTheme="majorHAnsi"/>
        <w:sz w:val="18"/>
        <w:szCs w:val="18"/>
      </w:rPr>
      <w:t>09</w:t>
    </w:r>
    <w:r w:rsidR="004D44E9">
      <w:rPr>
        <w:rFonts w:asciiTheme="majorHAnsi" w:hAnsiTheme="majorHAnsi"/>
        <w:sz w:val="18"/>
        <w:szCs w:val="18"/>
      </w:rPr>
      <w:t>3</w:t>
    </w:r>
    <w:r>
      <w:rPr>
        <w:rFonts w:asciiTheme="majorHAnsi" w:hAnsiTheme="majorHAnsi"/>
        <w:sz w:val="18"/>
        <w:szCs w:val="18"/>
      </w:rPr>
      <w:t>, 2023.</w:t>
    </w:r>
    <w:r w:rsidR="004D44E9">
      <w:rPr>
        <w:rFonts w:asciiTheme="majorHAnsi" w:hAnsiTheme="majorHAnsi"/>
        <w:sz w:val="18"/>
        <w:szCs w:val="18"/>
      </w:rPr>
      <w:t>06.07</w:t>
    </w:r>
    <w:r w:rsidR="00BE0391" w:rsidRPr="00F743CA">
      <w:rPr>
        <w:rFonts w:asciiTheme="majorHAnsi" w:hAnsiTheme="majorHAnsi"/>
        <w:sz w:val="18"/>
        <w:szCs w:val="18"/>
      </w:rPr>
      <w:tab/>
    </w:r>
    <w:r w:rsidR="004D44E9">
      <w:rPr>
        <w:rFonts w:asciiTheme="majorHAnsi" w:hAnsiTheme="majorHAnsi"/>
        <w:sz w:val="18"/>
        <w:szCs w:val="18"/>
      </w:rPr>
      <w:t>NOP Livestock Risk Assessment</w:t>
    </w:r>
    <w:r w:rsidR="00BE0391" w:rsidRPr="00F743CA">
      <w:rPr>
        <w:rFonts w:asciiTheme="majorHAnsi" w:hAnsiTheme="majorHAnsi"/>
        <w:sz w:val="18"/>
        <w:szCs w:val="18"/>
      </w:rPr>
      <w:tab/>
      <w:t xml:space="preserve">Page </w:t>
    </w:r>
    <w:r w:rsidR="00BE0391" w:rsidRPr="00F743CA">
      <w:rPr>
        <w:rFonts w:asciiTheme="majorHAnsi" w:hAnsiTheme="majorHAnsi"/>
        <w:sz w:val="18"/>
        <w:szCs w:val="18"/>
      </w:rPr>
      <w:fldChar w:fldCharType="begin"/>
    </w:r>
    <w:r w:rsidR="00BE0391" w:rsidRPr="00F743CA">
      <w:rPr>
        <w:rFonts w:asciiTheme="majorHAnsi" w:hAnsiTheme="majorHAnsi"/>
        <w:sz w:val="18"/>
        <w:szCs w:val="18"/>
      </w:rPr>
      <w:instrText xml:space="preserve"> PAGE   \* MERGEFORMAT </w:instrText>
    </w:r>
    <w:r w:rsidR="00BE0391" w:rsidRPr="00F743CA">
      <w:rPr>
        <w:rFonts w:asciiTheme="majorHAnsi" w:hAnsiTheme="majorHAnsi"/>
        <w:sz w:val="18"/>
        <w:szCs w:val="18"/>
      </w:rPr>
      <w:fldChar w:fldCharType="separate"/>
    </w:r>
    <w:r w:rsidR="00BF28D1">
      <w:rPr>
        <w:rFonts w:asciiTheme="majorHAnsi" w:hAnsiTheme="majorHAnsi"/>
        <w:noProof/>
        <w:sz w:val="18"/>
        <w:szCs w:val="18"/>
      </w:rPr>
      <w:t>1</w:t>
    </w:r>
    <w:r w:rsidR="00BE0391" w:rsidRPr="00F743CA">
      <w:rPr>
        <w:rFonts w:asciiTheme="majorHAnsi" w:hAnsiTheme="majorHAnsi"/>
        <w:sz w:val="18"/>
        <w:szCs w:val="18"/>
      </w:rPr>
      <w:fldChar w:fldCharType="end"/>
    </w:r>
    <w:r w:rsidR="00BE0391" w:rsidRPr="00F743CA">
      <w:rPr>
        <w:rFonts w:asciiTheme="majorHAnsi" w:hAnsiTheme="majorHAnsi"/>
        <w:sz w:val="18"/>
        <w:szCs w:val="18"/>
      </w:rPr>
      <w:t xml:space="preserve"> of </w:t>
    </w:r>
    <w:r w:rsidR="00186A43">
      <w:fldChar w:fldCharType="begin"/>
    </w:r>
    <w:r w:rsidR="00186A43">
      <w:instrText xml:space="preserve"> NUMPAGES   \* MERGEFORMAT </w:instrText>
    </w:r>
    <w:r w:rsidR="00186A43">
      <w:fldChar w:fldCharType="separate"/>
    </w:r>
    <w:r w:rsidR="00BF28D1" w:rsidRPr="00BF28D1">
      <w:rPr>
        <w:rFonts w:asciiTheme="majorHAnsi" w:hAnsiTheme="majorHAnsi"/>
        <w:noProof/>
        <w:sz w:val="18"/>
        <w:szCs w:val="18"/>
      </w:rPr>
      <w:t>1</w:t>
    </w:r>
    <w:r w:rsidR="00186A43">
      <w:rPr>
        <w:rFonts w:asciiTheme="majorHAnsi" w:hAnsiTheme="majorHAnsi"/>
        <w:noProof/>
        <w:sz w:val="18"/>
        <w:szCs w:val="18"/>
      </w:rPr>
      <w:fldChar w:fldCharType="end"/>
    </w:r>
  </w:p>
  <w:p w14:paraId="1CB19BAA" w14:textId="154A0D75" w:rsidR="00A97BFF" w:rsidRPr="00F743CA" w:rsidRDefault="00BE0391" w:rsidP="00A30035">
    <w:pPr>
      <w:pStyle w:val="Foote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Language: English</w:t>
    </w:r>
    <w:r w:rsidRPr="00F743CA">
      <w:rPr>
        <w:rFonts w:asciiTheme="majorHAnsi" w:hAnsiTheme="majorHAnsi"/>
        <w:sz w:val="18"/>
        <w:szCs w:val="18"/>
      </w:rPr>
      <w:tab/>
      <w:t>© 20</w:t>
    </w:r>
    <w:r w:rsidR="009C6543">
      <w:rPr>
        <w:rFonts w:asciiTheme="majorHAnsi" w:hAnsiTheme="majorHAnsi"/>
        <w:sz w:val="18"/>
        <w:szCs w:val="18"/>
      </w:rPr>
      <w:t>2</w:t>
    </w:r>
    <w:r w:rsidR="001D1700">
      <w:rPr>
        <w:rFonts w:asciiTheme="majorHAnsi" w:hAnsiTheme="majorHAnsi"/>
        <w:sz w:val="18"/>
        <w:szCs w:val="18"/>
      </w:rPr>
      <w:t>3</w:t>
    </w:r>
    <w:r w:rsidRPr="00F743CA">
      <w:rPr>
        <w:rFonts w:asciiTheme="majorHAnsi" w:hAnsiTheme="majorHAnsi"/>
        <w:sz w:val="18"/>
        <w:szCs w:val="18"/>
      </w:rPr>
      <w:t xml:space="preserve"> by OCIA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1F71" w14:textId="77777777" w:rsidR="007D72DF" w:rsidRDefault="007D72DF">
      <w:pPr>
        <w:spacing w:after="0" w:line="240" w:lineRule="auto"/>
      </w:pPr>
      <w:r>
        <w:separator/>
      </w:r>
    </w:p>
  </w:footnote>
  <w:footnote w:type="continuationSeparator" w:id="0">
    <w:p w14:paraId="446D1DA4" w14:textId="77777777" w:rsidR="007D72DF" w:rsidRDefault="007D7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120D"/>
    <w:multiLevelType w:val="hybridMultilevel"/>
    <w:tmpl w:val="6EB4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501F0"/>
    <w:multiLevelType w:val="hybridMultilevel"/>
    <w:tmpl w:val="286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F3FD4"/>
    <w:multiLevelType w:val="hybridMultilevel"/>
    <w:tmpl w:val="F814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929915">
    <w:abstractNumId w:val="1"/>
  </w:num>
  <w:num w:numId="2" w16cid:durableId="1065294353">
    <w:abstractNumId w:val="0"/>
  </w:num>
  <w:num w:numId="3" w16cid:durableId="1100682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oq8DxE7vyVjLlOy2rT7bkaIlQdFVNlbBIlMECfQ81eDGpO5MbkSMBZiPuo5I2QVi7ahOBGS9i3pDpaP6VV1Gw==" w:salt="eF72Ofx1uvgEjUmHXEaA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91"/>
    <w:rsid w:val="00003C72"/>
    <w:rsid w:val="00005F79"/>
    <w:rsid w:val="0004038D"/>
    <w:rsid w:val="000C5A50"/>
    <w:rsid w:val="000F29BD"/>
    <w:rsid w:val="00120776"/>
    <w:rsid w:val="00122526"/>
    <w:rsid w:val="00135199"/>
    <w:rsid w:val="00170E38"/>
    <w:rsid w:val="00186A43"/>
    <w:rsid w:val="0019081C"/>
    <w:rsid w:val="0019159C"/>
    <w:rsid w:val="001D1700"/>
    <w:rsid w:val="002025F2"/>
    <w:rsid w:val="00257928"/>
    <w:rsid w:val="00261806"/>
    <w:rsid w:val="00271B7D"/>
    <w:rsid w:val="002A3519"/>
    <w:rsid w:val="003015EC"/>
    <w:rsid w:val="00370804"/>
    <w:rsid w:val="003755DB"/>
    <w:rsid w:val="003828E8"/>
    <w:rsid w:val="0038471B"/>
    <w:rsid w:val="003B174B"/>
    <w:rsid w:val="003E18AB"/>
    <w:rsid w:val="003E5CBF"/>
    <w:rsid w:val="00442669"/>
    <w:rsid w:val="0049218C"/>
    <w:rsid w:val="004A436C"/>
    <w:rsid w:val="004B786D"/>
    <w:rsid w:val="004D44E9"/>
    <w:rsid w:val="004D7C80"/>
    <w:rsid w:val="004E5EB0"/>
    <w:rsid w:val="00507504"/>
    <w:rsid w:val="00507871"/>
    <w:rsid w:val="00530254"/>
    <w:rsid w:val="0054410C"/>
    <w:rsid w:val="005C6888"/>
    <w:rsid w:val="0061601E"/>
    <w:rsid w:val="006278DC"/>
    <w:rsid w:val="00666523"/>
    <w:rsid w:val="006925C1"/>
    <w:rsid w:val="006A5E10"/>
    <w:rsid w:val="006E63CB"/>
    <w:rsid w:val="006E717D"/>
    <w:rsid w:val="006F1442"/>
    <w:rsid w:val="0072666A"/>
    <w:rsid w:val="00781148"/>
    <w:rsid w:val="0079496A"/>
    <w:rsid w:val="00797E04"/>
    <w:rsid w:val="007D72DF"/>
    <w:rsid w:val="008102BA"/>
    <w:rsid w:val="008866C0"/>
    <w:rsid w:val="008A6006"/>
    <w:rsid w:val="008E135D"/>
    <w:rsid w:val="008F2D77"/>
    <w:rsid w:val="00915B75"/>
    <w:rsid w:val="00921150"/>
    <w:rsid w:val="009302C8"/>
    <w:rsid w:val="00970A94"/>
    <w:rsid w:val="009B1D68"/>
    <w:rsid w:val="009C6543"/>
    <w:rsid w:val="009E5D96"/>
    <w:rsid w:val="009F71C7"/>
    <w:rsid w:val="00A201D7"/>
    <w:rsid w:val="00A37834"/>
    <w:rsid w:val="00A51754"/>
    <w:rsid w:val="00A66613"/>
    <w:rsid w:val="00A74EC6"/>
    <w:rsid w:val="00A86AC7"/>
    <w:rsid w:val="00A909EA"/>
    <w:rsid w:val="00A95540"/>
    <w:rsid w:val="00B1041A"/>
    <w:rsid w:val="00B12FB3"/>
    <w:rsid w:val="00BA30D0"/>
    <w:rsid w:val="00BE0391"/>
    <w:rsid w:val="00BF28D1"/>
    <w:rsid w:val="00C014C1"/>
    <w:rsid w:val="00C67748"/>
    <w:rsid w:val="00C87FBB"/>
    <w:rsid w:val="00C961D4"/>
    <w:rsid w:val="00CC65A2"/>
    <w:rsid w:val="00D26753"/>
    <w:rsid w:val="00D44FBB"/>
    <w:rsid w:val="00D62103"/>
    <w:rsid w:val="00D7503C"/>
    <w:rsid w:val="00D75A77"/>
    <w:rsid w:val="00D760A8"/>
    <w:rsid w:val="00D81B78"/>
    <w:rsid w:val="00D87AC4"/>
    <w:rsid w:val="00DA2F4A"/>
    <w:rsid w:val="00DC78EC"/>
    <w:rsid w:val="00DE3F2B"/>
    <w:rsid w:val="00E13EDC"/>
    <w:rsid w:val="00E26E6E"/>
    <w:rsid w:val="00E709B8"/>
    <w:rsid w:val="00E918A6"/>
    <w:rsid w:val="00E921F7"/>
    <w:rsid w:val="00E976CE"/>
    <w:rsid w:val="00EC55C7"/>
    <w:rsid w:val="00ED79D2"/>
    <w:rsid w:val="00EF1732"/>
    <w:rsid w:val="00F26E96"/>
    <w:rsid w:val="00F44972"/>
    <w:rsid w:val="00F547B7"/>
    <w:rsid w:val="00F6544F"/>
    <w:rsid w:val="00F77B7B"/>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5EBE"/>
  <w15:chartTrackingRefBased/>
  <w15:docId w15:val="{5CC2F0DB-E043-491E-86F2-DF67AF76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91"/>
    <w:rPr>
      <w:rFonts w:ascii="Calibri" w:eastAsia="Calibri" w:hAnsi="Calibri" w:cs="Times New Roman"/>
    </w:rPr>
  </w:style>
  <w:style w:type="paragraph" w:styleId="Title">
    <w:name w:val="Title"/>
    <w:basedOn w:val="Normal"/>
    <w:link w:val="TitleChar"/>
    <w:qFormat/>
    <w:rsid w:val="00BE0391"/>
    <w:pPr>
      <w:spacing w:after="0" w:line="240" w:lineRule="auto"/>
      <w:jc w:val="center"/>
    </w:pPr>
    <w:rPr>
      <w:rFonts w:ascii="Arial Black" w:eastAsia="Times New Roman" w:hAnsi="Arial Black"/>
      <w:sz w:val="28"/>
      <w:szCs w:val="20"/>
    </w:rPr>
  </w:style>
  <w:style w:type="character" w:customStyle="1" w:styleId="TitleChar">
    <w:name w:val="Title Char"/>
    <w:basedOn w:val="DefaultParagraphFont"/>
    <w:link w:val="Title"/>
    <w:rsid w:val="00BE0391"/>
    <w:rPr>
      <w:rFonts w:ascii="Arial Black" w:eastAsia="Times New Roman" w:hAnsi="Arial Black" w:cs="Times New Roman"/>
      <w:sz w:val="28"/>
      <w:szCs w:val="20"/>
    </w:rPr>
  </w:style>
  <w:style w:type="paragraph" w:styleId="BodyText2">
    <w:name w:val="Body Text 2"/>
    <w:basedOn w:val="Normal"/>
    <w:link w:val="BodyText2Char"/>
    <w:semiHidden/>
    <w:rsid w:val="00BE0391"/>
    <w:pPr>
      <w:widowControl w:val="0"/>
      <w:spacing w:after="0" w:line="240" w:lineRule="auto"/>
      <w:jc w:val="center"/>
    </w:pPr>
    <w:rPr>
      <w:rFonts w:ascii="Arial" w:eastAsia="Times New Roman" w:hAnsi="Arial"/>
      <w:b/>
      <w:sz w:val="16"/>
      <w:szCs w:val="20"/>
    </w:rPr>
  </w:style>
  <w:style w:type="character" w:customStyle="1" w:styleId="BodyText2Char">
    <w:name w:val="Body Text 2 Char"/>
    <w:basedOn w:val="DefaultParagraphFont"/>
    <w:link w:val="BodyText2"/>
    <w:semiHidden/>
    <w:rsid w:val="00BE0391"/>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794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6A"/>
    <w:rPr>
      <w:rFonts w:ascii="Segoe UI" w:eastAsia="Calibri" w:hAnsi="Segoe UI" w:cs="Segoe UI"/>
      <w:sz w:val="18"/>
      <w:szCs w:val="18"/>
    </w:rPr>
  </w:style>
  <w:style w:type="paragraph" w:styleId="Header">
    <w:name w:val="header"/>
    <w:basedOn w:val="Normal"/>
    <w:link w:val="HeaderChar"/>
    <w:uiPriority w:val="99"/>
    <w:unhideWhenUsed/>
    <w:rsid w:val="007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6A"/>
    <w:rPr>
      <w:rFonts w:ascii="Calibri" w:eastAsia="Calibri" w:hAnsi="Calibri" w:cs="Times New Roman"/>
    </w:rPr>
  </w:style>
  <w:style w:type="paragraph" w:styleId="ListParagraph">
    <w:name w:val="List Paragraph"/>
    <w:basedOn w:val="Normal"/>
    <w:uiPriority w:val="34"/>
    <w:qFormat/>
    <w:rsid w:val="00A37834"/>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A436C"/>
    <w:rPr>
      <w:color w:val="0000FF" w:themeColor="hyperlink"/>
      <w:u w:val="single"/>
    </w:rPr>
  </w:style>
  <w:style w:type="character" w:styleId="UnresolvedMention">
    <w:name w:val="Unresolved Mention"/>
    <w:basedOn w:val="DefaultParagraphFont"/>
    <w:uiPriority w:val="99"/>
    <w:semiHidden/>
    <w:unhideWhenUsed/>
    <w:rsid w:val="004A436C"/>
    <w:rPr>
      <w:color w:val="605E5C"/>
      <w:shd w:val="clear" w:color="auto" w:fill="E1DFDD"/>
    </w:rPr>
  </w:style>
  <w:style w:type="character" w:styleId="FollowedHyperlink">
    <w:name w:val="FollowedHyperlink"/>
    <w:basedOn w:val="DefaultParagraphFont"/>
    <w:uiPriority w:val="99"/>
    <w:semiHidden/>
    <w:unhideWhenUsed/>
    <w:rsid w:val="004A4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525E-3C5C-415C-9518-CEAB8A72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71</cp:revision>
  <dcterms:created xsi:type="dcterms:W3CDTF">2016-11-29T16:43:00Z</dcterms:created>
  <dcterms:modified xsi:type="dcterms:W3CDTF">2023-06-07T19:50:00Z</dcterms:modified>
</cp:coreProperties>
</file>