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FE54" w14:textId="0C19B28F" w:rsidR="00EF2FF9" w:rsidRPr="00103BD2" w:rsidRDefault="003E1E7C" w:rsidP="00DA65EF">
      <w:pPr>
        <w:jc w:val="center"/>
        <w:rPr>
          <w:rFonts w:ascii="Cambria" w:hAnsi="Cambria"/>
          <w:b/>
          <w:sz w:val="36"/>
        </w:rPr>
      </w:pPr>
      <w:r>
        <w:rPr>
          <w:rFonts w:ascii="Cambria" w:hAnsi="Cambria"/>
          <w:b/>
          <w:sz w:val="36"/>
        </w:rPr>
        <w:t>Exempt Handler</w:t>
      </w:r>
      <w:r w:rsidR="00DA65EF" w:rsidRPr="00103BD2">
        <w:rPr>
          <w:rFonts w:ascii="Cambria" w:hAnsi="Cambria"/>
          <w:b/>
          <w:sz w:val="36"/>
        </w:rPr>
        <w:t xml:space="preserve"> </w:t>
      </w:r>
      <w:r w:rsidRPr="00103BD2">
        <w:rPr>
          <w:rFonts w:ascii="Cambria" w:hAnsi="Cambria"/>
          <w:b/>
          <w:sz w:val="36"/>
        </w:rPr>
        <w:t>A</w:t>
      </w:r>
      <w:r>
        <w:rPr>
          <w:rFonts w:ascii="Cambria" w:hAnsi="Cambria"/>
          <w:b/>
          <w:sz w:val="36"/>
        </w:rPr>
        <w:t>ffidavit (EHA)</w:t>
      </w:r>
    </w:p>
    <w:p w14:paraId="5F2646F8" w14:textId="67229A44" w:rsidR="003E1E7C" w:rsidRPr="003E1E7C" w:rsidRDefault="003E1E7C" w:rsidP="003E1E7C">
      <w:pPr>
        <w:rPr>
          <w:rFonts w:ascii="Cambria" w:hAnsi="Cambria"/>
        </w:rPr>
      </w:pPr>
      <w:r w:rsidRPr="00AD07EC">
        <w:rPr>
          <w:rFonts w:ascii="Cambria" w:hAnsi="Cambria"/>
          <w:b/>
          <w:bCs/>
        </w:rPr>
        <w:t>Instructions:</w:t>
      </w:r>
      <w:r>
        <w:rPr>
          <w:rFonts w:ascii="Cambria" w:hAnsi="Cambria"/>
        </w:rPr>
        <w:t xml:space="preserve"> </w:t>
      </w:r>
      <w:r w:rsidRPr="003E1E7C">
        <w:rPr>
          <w:rFonts w:ascii="Cambria" w:hAnsi="Cambria"/>
        </w:rPr>
        <w:t>This form is for any handler in the supply chain of a certified operation that believes it qualifies for an</w:t>
      </w:r>
      <w:r>
        <w:rPr>
          <w:rFonts w:ascii="Cambria" w:hAnsi="Cambria"/>
        </w:rPr>
        <w:t xml:space="preserve"> </w:t>
      </w:r>
      <w:r w:rsidRPr="003E1E7C">
        <w:rPr>
          <w:rFonts w:ascii="Cambria" w:hAnsi="Cambria"/>
        </w:rPr>
        <w:t>exemption from certification, as defined in the Strengthening Organic Enforcement Final Rule. It will aid the</w:t>
      </w:r>
      <w:r>
        <w:rPr>
          <w:rFonts w:ascii="Cambria" w:hAnsi="Cambria"/>
        </w:rPr>
        <w:t xml:space="preserve"> </w:t>
      </w:r>
      <w:r w:rsidRPr="003E1E7C">
        <w:rPr>
          <w:rFonts w:ascii="Cambria" w:hAnsi="Cambria"/>
        </w:rPr>
        <w:t xml:space="preserve">certifier in verifying this exemption, </w:t>
      </w:r>
      <w:r w:rsidR="003B10C8" w:rsidRPr="003E1E7C">
        <w:rPr>
          <w:rFonts w:ascii="Cambria" w:hAnsi="Cambria"/>
        </w:rPr>
        <w:t>and</w:t>
      </w:r>
      <w:r w:rsidRPr="003E1E7C">
        <w:rPr>
          <w:rFonts w:ascii="Cambria" w:hAnsi="Cambria"/>
        </w:rPr>
        <w:t xml:space="preserve"> in ensuring supply chain traceability</w:t>
      </w:r>
      <w:r w:rsidR="000D2791">
        <w:rPr>
          <w:rFonts w:ascii="Cambria" w:hAnsi="Cambria"/>
        </w:rPr>
        <w:t>.</w:t>
      </w:r>
    </w:p>
    <w:p w14:paraId="1BCA7581" w14:textId="30AAB38A" w:rsidR="003E1E7C" w:rsidRPr="003E1E7C" w:rsidRDefault="003E1E7C" w:rsidP="003E1E7C">
      <w:pPr>
        <w:rPr>
          <w:rFonts w:ascii="Cambria" w:hAnsi="Cambria"/>
        </w:rPr>
      </w:pPr>
      <w:r w:rsidRPr="00AD07EC">
        <w:rPr>
          <w:rFonts w:ascii="Cambria" w:hAnsi="Cambria"/>
          <w:b/>
          <w:bCs/>
        </w:rPr>
        <w:t>Certified Operation:</w:t>
      </w:r>
      <w:r w:rsidRPr="003E1E7C">
        <w:rPr>
          <w:rFonts w:ascii="Cambria" w:hAnsi="Cambria"/>
        </w:rPr>
        <w:t xml:space="preserve"> </w:t>
      </w:r>
      <w:r>
        <w:rPr>
          <w:rFonts w:ascii="Cambria" w:hAnsi="Cambria"/>
        </w:rPr>
        <w:t xml:space="preserve">Please complete </w:t>
      </w:r>
      <w:r w:rsidRPr="003E1E7C">
        <w:rPr>
          <w:rFonts w:ascii="Cambria" w:hAnsi="Cambria"/>
        </w:rPr>
        <w:t>section A. This affidavit and any sample audit trail records will</w:t>
      </w:r>
      <w:r>
        <w:rPr>
          <w:rFonts w:ascii="Cambria" w:hAnsi="Cambria"/>
        </w:rPr>
        <w:t xml:space="preserve"> </w:t>
      </w:r>
      <w:r w:rsidRPr="003E1E7C">
        <w:rPr>
          <w:rFonts w:ascii="Cambria" w:hAnsi="Cambria"/>
        </w:rPr>
        <w:t>become part of the certified operation’s Organic System Plan (OSP).</w:t>
      </w:r>
    </w:p>
    <w:p w14:paraId="4E8B2606" w14:textId="6AAAB3C2" w:rsidR="003E1E7C" w:rsidRPr="003E1E7C" w:rsidRDefault="003E1E7C" w:rsidP="003E1E7C">
      <w:pPr>
        <w:rPr>
          <w:rFonts w:ascii="Cambria" w:hAnsi="Cambria"/>
        </w:rPr>
      </w:pPr>
      <w:r w:rsidRPr="00AD07EC">
        <w:rPr>
          <w:rFonts w:ascii="Cambria" w:hAnsi="Cambria"/>
          <w:b/>
          <w:bCs/>
        </w:rPr>
        <w:t>Handler claiming an exemption:</w:t>
      </w:r>
      <w:r>
        <w:rPr>
          <w:rFonts w:ascii="Cambria" w:hAnsi="Cambria"/>
        </w:rPr>
        <w:t xml:space="preserve"> Please</w:t>
      </w:r>
      <w:r w:rsidRPr="003E1E7C">
        <w:rPr>
          <w:rFonts w:ascii="Cambria" w:hAnsi="Cambria"/>
        </w:rPr>
        <w:t xml:space="preserve"> </w:t>
      </w:r>
      <w:r>
        <w:rPr>
          <w:rFonts w:ascii="Cambria" w:hAnsi="Cambria"/>
        </w:rPr>
        <w:t>complete</w:t>
      </w:r>
      <w:r w:rsidRPr="003E1E7C">
        <w:rPr>
          <w:rFonts w:ascii="Cambria" w:hAnsi="Cambria"/>
        </w:rPr>
        <w:t xml:space="preserve"> sections B through F. A separate EHA is required for</w:t>
      </w:r>
      <w:r>
        <w:rPr>
          <w:rFonts w:ascii="Cambria" w:hAnsi="Cambria"/>
        </w:rPr>
        <w:t xml:space="preserve"> </w:t>
      </w:r>
      <w:r w:rsidRPr="003E1E7C">
        <w:rPr>
          <w:rFonts w:ascii="Cambria" w:hAnsi="Cambria"/>
        </w:rPr>
        <w:t>each certified operation with which the handler claiming an exemption works.</w:t>
      </w:r>
    </w:p>
    <w:p w14:paraId="50448E84" w14:textId="77777777" w:rsidR="000D2791" w:rsidRDefault="003E1E7C" w:rsidP="000D2791">
      <w:pPr>
        <w:pStyle w:val="ListParagraph"/>
        <w:numPr>
          <w:ilvl w:val="0"/>
          <w:numId w:val="3"/>
        </w:numPr>
        <w:rPr>
          <w:rFonts w:ascii="Cambria" w:hAnsi="Cambria"/>
        </w:rPr>
      </w:pPr>
      <w:r w:rsidRPr="00AD07EC">
        <w:rPr>
          <w:rFonts w:ascii="Cambria" w:hAnsi="Cambria"/>
        </w:rPr>
        <w:t>A new EHA is required only if there is a change, including a change in activities or management of the</w:t>
      </w:r>
      <w:r>
        <w:rPr>
          <w:rFonts w:ascii="Cambria" w:hAnsi="Cambria"/>
        </w:rPr>
        <w:t xml:space="preserve"> </w:t>
      </w:r>
      <w:r w:rsidRPr="00AD07EC">
        <w:rPr>
          <w:rFonts w:ascii="Cambria" w:hAnsi="Cambria"/>
        </w:rPr>
        <w:t xml:space="preserve">handler claiming the exemption. </w:t>
      </w:r>
    </w:p>
    <w:p w14:paraId="1C02DB55" w14:textId="63FF3296" w:rsidR="000D2791" w:rsidRPr="00AD07EC" w:rsidRDefault="003E1E7C" w:rsidP="00AD07EC">
      <w:pPr>
        <w:pStyle w:val="ListParagraph"/>
        <w:numPr>
          <w:ilvl w:val="0"/>
          <w:numId w:val="3"/>
        </w:numPr>
        <w:rPr>
          <w:rFonts w:ascii="Cambria" w:hAnsi="Cambria"/>
        </w:rPr>
      </w:pPr>
      <w:r w:rsidRPr="00AD07EC">
        <w:rPr>
          <w:rFonts w:ascii="Cambria" w:hAnsi="Cambria"/>
        </w:rPr>
        <w:t>An updated EHA may be requested by the certifier at any time.</w:t>
      </w:r>
    </w:p>
    <w:p w14:paraId="75F6963A" w14:textId="77777777" w:rsidR="003E1E7C" w:rsidRPr="00103BD2" w:rsidRDefault="003E1E7C" w:rsidP="00AD07EC">
      <w:pPr>
        <w:pStyle w:val="ListParagraph"/>
      </w:pPr>
    </w:p>
    <w:p w14:paraId="27705406" w14:textId="3EB08972" w:rsidR="000D2791" w:rsidRPr="00AD07EC" w:rsidRDefault="000D2791" w:rsidP="00DA65EF">
      <w:pPr>
        <w:rPr>
          <w:rFonts w:ascii="Cambria" w:hAnsi="Cambria"/>
          <w:b/>
          <w:sz w:val="26"/>
          <w:szCs w:val="26"/>
        </w:rPr>
      </w:pPr>
      <w:r w:rsidRPr="00AD07EC">
        <w:rPr>
          <w:rFonts w:ascii="Cambria" w:hAnsi="Cambria"/>
          <w:b/>
          <w:sz w:val="26"/>
          <w:szCs w:val="26"/>
        </w:rPr>
        <w:t xml:space="preserve">Important </w:t>
      </w:r>
      <w:r>
        <w:rPr>
          <w:rFonts w:ascii="Cambria" w:hAnsi="Cambria"/>
          <w:b/>
          <w:sz w:val="26"/>
          <w:szCs w:val="26"/>
        </w:rPr>
        <w:t>Notes:</w:t>
      </w:r>
    </w:p>
    <w:p w14:paraId="6074F859" w14:textId="3DE89272" w:rsidR="00DA65EF" w:rsidRPr="000D2791" w:rsidRDefault="000D2791" w:rsidP="00DA65EF">
      <w:pPr>
        <w:rPr>
          <w:rFonts w:ascii="Cambria" w:hAnsi="Cambria"/>
          <w:b/>
        </w:rPr>
      </w:pPr>
      <w:r w:rsidRPr="000D2791">
        <w:rPr>
          <w:rFonts w:ascii="Cambria" w:hAnsi="Cambria"/>
          <w:b/>
        </w:rPr>
        <w:t>Certification is required (and this affidavit is not applicable) for:</w:t>
      </w:r>
    </w:p>
    <w:p w14:paraId="4044AD3E" w14:textId="2B1D58EC"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Storage facilities or warehouses receiving organic product that is not in sealed, tamper-evident* packaging.</w:t>
      </w:r>
    </w:p>
    <w:p w14:paraId="778D312E" w14:textId="2C569F97"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Broker, traders, wholesalers, distributors who sell organic products that are not in sealed and</w:t>
      </w:r>
      <w:r>
        <w:rPr>
          <w:rFonts w:ascii="Cambria" w:eastAsia="ArialMT" w:hAnsi="Cambria" w:cs="ArialMT"/>
          <w:color w:val="000000"/>
        </w:rPr>
        <w:t xml:space="preserve"> </w:t>
      </w:r>
      <w:r w:rsidRPr="00AD07EC">
        <w:rPr>
          <w:rFonts w:ascii="Cambria" w:eastAsia="ArialMT" w:hAnsi="Cambria" w:cs="ArialMT"/>
          <w:color w:val="000000"/>
        </w:rPr>
        <w:t>tamper-evident* final retail packaging.</w:t>
      </w:r>
    </w:p>
    <w:p w14:paraId="7EA4A193" w14:textId="6D9BF96E"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Importers or exporters of organic products into the United States.</w:t>
      </w:r>
    </w:p>
    <w:p w14:paraId="4420B362" w14:textId="5463BF7D" w:rsidR="000D2791" w:rsidRPr="00297D3A"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297D3A">
        <w:rPr>
          <w:rFonts w:ascii="Cambria" w:eastAsia="ArialMT" w:hAnsi="Cambria" w:cs="ArialMT"/>
          <w:color w:val="000000"/>
        </w:rPr>
        <w:t>Private label or brand owners who purchase organic ingredients for their co-packers, sell organic products in</w:t>
      </w:r>
      <w:r w:rsidR="00297D3A">
        <w:rPr>
          <w:rFonts w:ascii="Cambria" w:eastAsia="ArialMT" w:hAnsi="Cambria" w:cs="ArialMT"/>
          <w:color w:val="000000"/>
        </w:rPr>
        <w:t xml:space="preserve"> </w:t>
      </w:r>
      <w:r w:rsidRPr="00297D3A">
        <w:rPr>
          <w:rFonts w:ascii="Cambria" w:eastAsia="ArialMT" w:hAnsi="Cambria" w:cs="ArialMT"/>
          <w:color w:val="000000"/>
        </w:rPr>
        <w:t xml:space="preserve">nonretail </w:t>
      </w:r>
      <w:r w:rsidR="00E957C9" w:rsidRPr="00297D3A">
        <w:rPr>
          <w:rFonts w:ascii="Cambria" w:eastAsia="ArialMT" w:hAnsi="Cambria" w:cs="ArialMT"/>
          <w:color w:val="000000"/>
        </w:rPr>
        <w:t>packaging or</w:t>
      </w:r>
      <w:r w:rsidRPr="00297D3A">
        <w:rPr>
          <w:rFonts w:ascii="Cambria" w:eastAsia="ArialMT" w:hAnsi="Cambria" w:cs="ArialMT"/>
          <w:color w:val="000000"/>
        </w:rPr>
        <w:t xml:space="preserve"> sell finished organic products in packaging that is not sealed or tamper-evident*.</w:t>
      </w:r>
    </w:p>
    <w:p w14:paraId="4860B09B" w14:textId="04FF51A1"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 xml:space="preserve">Operations that provide transport or transloading services that unload </w:t>
      </w:r>
      <w:r w:rsidRPr="00AD07EC">
        <w:rPr>
          <w:rFonts w:ascii="Cambria" w:eastAsia="ArialMT" w:hAnsi="Cambria" w:cs="Arial-ItalicMT"/>
          <w:i/>
          <w:iCs/>
          <w:color w:val="000000"/>
        </w:rPr>
        <w:t xml:space="preserve">unpackaged </w:t>
      </w:r>
      <w:r w:rsidRPr="00AD07EC">
        <w:rPr>
          <w:rFonts w:ascii="Cambria" w:eastAsia="ArialMT" w:hAnsi="Cambria" w:cs="ArialMT"/>
          <w:color w:val="000000"/>
        </w:rPr>
        <w:t xml:space="preserve">organic products into </w:t>
      </w:r>
      <w:r w:rsidRPr="00AD07EC">
        <w:rPr>
          <w:rFonts w:ascii="Cambria" w:eastAsia="ArialMT" w:hAnsi="Cambria" w:cs="Arial-ItalicMT"/>
          <w:i/>
          <w:iCs/>
          <w:color w:val="000000"/>
        </w:rPr>
        <w:t xml:space="preserve">uncertified </w:t>
      </w:r>
      <w:r w:rsidRPr="00AD07EC">
        <w:rPr>
          <w:rFonts w:ascii="Cambria" w:eastAsia="ArialMT" w:hAnsi="Cambria" w:cs="ArialMT"/>
          <w:color w:val="000000"/>
        </w:rPr>
        <w:t>facilities or storage areas before loading into the next transport vehicle. Certification of location where unpackaged organic products are loaded/unloaded is required.</w:t>
      </w:r>
    </w:p>
    <w:p w14:paraId="577BBD6D" w14:textId="39184F04"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Transporters and transloaders who combine, split, containerize, pack, repack, treat, sort, open, enclose, or label organic products.</w:t>
      </w:r>
      <w:r>
        <w:rPr>
          <w:rFonts w:ascii="Cambria" w:eastAsia="ArialMT" w:hAnsi="Cambria" w:cs="ArialMT"/>
          <w:color w:val="000000"/>
        </w:rPr>
        <w:br/>
      </w:r>
    </w:p>
    <w:p w14:paraId="05F3CF7E" w14:textId="20EF65A7" w:rsidR="000D2791" w:rsidRDefault="000D2791" w:rsidP="000D2791">
      <w:pPr>
        <w:autoSpaceDE w:val="0"/>
        <w:autoSpaceDN w:val="0"/>
        <w:adjustRightInd w:val="0"/>
        <w:spacing w:after="0" w:line="240" w:lineRule="auto"/>
        <w:rPr>
          <w:rFonts w:ascii="Cambria" w:eastAsia="ArialMT" w:hAnsi="Cambria" w:cs="Arial-ItalicMT"/>
          <w:i/>
          <w:iCs/>
          <w:color w:val="000000"/>
        </w:rPr>
      </w:pPr>
      <w:r w:rsidRPr="00AD07EC">
        <w:rPr>
          <w:rFonts w:ascii="Cambria" w:eastAsia="ArialMT" w:hAnsi="Cambria" w:cs="Arial-ItalicMT"/>
          <w:i/>
          <w:iCs/>
          <w:color w:val="000000"/>
        </w:rPr>
        <w:t>Brokers, traders, wholesalers, distributors, importers, brand owners, and storage facilities are considered handlers</w:t>
      </w:r>
      <w:r>
        <w:rPr>
          <w:rFonts w:ascii="Cambria" w:eastAsia="ArialMT" w:hAnsi="Cambria" w:cs="Arial-ItalicMT"/>
          <w:i/>
          <w:iCs/>
          <w:color w:val="000000"/>
        </w:rPr>
        <w:t xml:space="preserve"> </w:t>
      </w:r>
      <w:r w:rsidRPr="00AD07EC">
        <w:rPr>
          <w:rFonts w:ascii="Cambria" w:eastAsia="ArialMT" w:hAnsi="Cambria" w:cs="Arial-ItalicMT"/>
          <w:i/>
          <w:iCs/>
          <w:color w:val="000000"/>
        </w:rPr>
        <w:t>per NOP § 205.2 “Handle, Handler”. Exemptions from certification requirements are outlined in NOP § 205.101 and</w:t>
      </w:r>
      <w:r>
        <w:rPr>
          <w:rFonts w:ascii="Cambria" w:eastAsia="ArialMT" w:hAnsi="Cambria" w:cs="Arial-ItalicMT"/>
          <w:i/>
          <w:iCs/>
          <w:color w:val="000000"/>
        </w:rPr>
        <w:t xml:space="preserve"> </w:t>
      </w:r>
      <w:r w:rsidRPr="00AD07EC">
        <w:rPr>
          <w:rFonts w:ascii="Cambria" w:eastAsia="ArialMT" w:hAnsi="Cambria" w:cs="Arial-ItalicMT"/>
          <w:i/>
          <w:iCs/>
          <w:color w:val="1155CD"/>
        </w:rPr>
        <w:t xml:space="preserve">Strengthening Organic Enforcement Final Rule </w:t>
      </w:r>
      <w:r w:rsidRPr="00AD07EC">
        <w:rPr>
          <w:rFonts w:ascii="Cambria" w:eastAsia="ArialMT" w:hAnsi="Cambria" w:cs="Arial-ItalicMT"/>
          <w:i/>
          <w:iCs/>
          <w:color w:val="000000"/>
        </w:rPr>
        <w:t>section A.</w:t>
      </w:r>
    </w:p>
    <w:p w14:paraId="5E845288" w14:textId="77777777" w:rsidR="000D2791" w:rsidRDefault="000D2791" w:rsidP="000D2791">
      <w:pPr>
        <w:autoSpaceDE w:val="0"/>
        <w:autoSpaceDN w:val="0"/>
        <w:adjustRightInd w:val="0"/>
        <w:spacing w:after="0" w:line="240" w:lineRule="auto"/>
        <w:rPr>
          <w:rFonts w:ascii="Cambria" w:eastAsia="ArialMT" w:hAnsi="Cambria" w:cs="Arial-ItalicMT"/>
          <w:i/>
          <w:iCs/>
          <w:color w:val="000000"/>
        </w:rPr>
      </w:pPr>
    </w:p>
    <w:p w14:paraId="76188C7B" w14:textId="1B1B861F" w:rsidR="00DA65EF" w:rsidRDefault="00DA65EF" w:rsidP="000D2791">
      <w:pPr>
        <w:rPr>
          <w:rFonts w:ascii="Cambria" w:hAnsi="Cambria"/>
        </w:rPr>
      </w:pPr>
    </w:p>
    <w:p w14:paraId="5797ACA7" w14:textId="77777777" w:rsidR="009A3D77" w:rsidRPr="00AD07EC" w:rsidRDefault="009A3D77" w:rsidP="009A3D77">
      <w:pPr>
        <w:autoSpaceDE w:val="0"/>
        <w:autoSpaceDN w:val="0"/>
        <w:adjustRightInd w:val="0"/>
        <w:spacing w:after="0" w:line="240" w:lineRule="auto"/>
        <w:rPr>
          <w:rFonts w:ascii="Cambria" w:hAnsi="Cambria" w:cs="Arial-BoldMT"/>
          <w:b/>
          <w:bCs/>
          <w:sz w:val="28"/>
          <w:szCs w:val="28"/>
        </w:rPr>
      </w:pPr>
      <w:r w:rsidRPr="00AD07EC">
        <w:rPr>
          <w:rFonts w:ascii="Cambria" w:hAnsi="Cambria" w:cs="Arial-BoldMT"/>
          <w:b/>
          <w:bCs/>
          <w:sz w:val="28"/>
          <w:szCs w:val="28"/>
        </w:rPr>
        <w:t>A. Information about Certified Operation</w:t>
      </w:r>
    </w:p>
    <w:p w14:paraId="0F5FAC69" w14:textId="70C767E5" w:rsidR="009A3D77" w:rsidRPr="009A3D77" w:rsidRDefault="009A3D77" w:rsidP="009A3D77">
      <w:pPr>
        <w:rPr>
          <w:rFonts w:ascii="Cambria" w:hAnsi="Cambria"/>
        </w:rPr>
      </w:pPr>
      <w:r w:rsidRPr="00AD07EC">
        <w:rPr>
          <w:rFonts w:ascii="Cambria" w:hAnsi="Cambria" w:cs="Arial-ItalicMT"/>
          <w:i/>
          <w:iCs/>
        </w:rPr>
        <w:t>The certified operation must complete section A.</w:t>
      </w:r>
    </w:p>
    <w:tbl>
      <w:tblPr>
        <w:tblStyle w:val="TableGrid"/>
        <w:tblW w:w="0" w:type="auto"/>
        <w:tblLook w:val="04A0" w:firstRow="1" w:lastRow="0" w:firstColumn="1" w:lastColumn="0" w:noHBand="0" w:noVBand="1"/>
      </w:tblPr>
      <w:tblGrid>
        <w:gridCol w:w="2695"/>
        <w:gridCol w:w="6480"/>
      </w:tblGrid>
      <w:tr w:rsidR="00DA65EF" w:rsidRPr="00103BD2" w14:paraId="54950DAD" w14:textId="77777777" w:rsidTr="00AD07EC">
        <w:trPr>
          <w:trHeight w:val="432"/>
        </w:trPr>
        <w:tc>
          <w:tcPr>
            <w:tcW w:w="2695" w:type="dxa"/>
            <w:tcBorders>
              <w:right w:val="nil"/>
            </w:tcBorders>
            <w:vAlign w:val="center"/>
          </w:tcPr>
          <w:p w14:paraId="26D23F0D" w14:textId="1915E691" w:rsidR="00DA65EF" w:rsidRPr="00103BD2" w:rsidRDefault="009A3D77" w:rsidP="00547326">
            <w:pPr>
              <w:spacing w:before="60" w:after="60"/>
              <w:rPr>
                <w:rFonts w:ascii="Cambria" w:hAnsi="Cambria"/>
              </w:rPr>
            </w:pPr>
            <w:r>
              <w:rPr>
                <w:rFonts w:ascii="Cambria" w:hAnsi="Cambria"/>
              </w:rPr>
              <w:lastRenderedPageBreak/>
              <w:t>OCIA-</w:t>
            </w:r>
            <w:r w:rsidR="00DD068D">
              <w:rPr>
                <w:rFonts w:ascii="Cambria" w:hAnsi="Cambria"/>
              </w:rPr>
              <w:t>C</w:t>
            </w:r>
            <w:r>
              <w:rPr>
                <w:rFonts w:ascii="Cambria" w:hAnsi="Cambria"/>
              </w:rPr>
              <w:t>ertified Operation</w:t>
            </w:r>
            <w:r w:rsidR="00DA65EF" w:rsidRPr="00103BD2">
              <w:rPr>
                <w:rFonts w:ascii="Cambria" w:hAnsi="Cambria"/>
              </w:rPr>
              <w:t>:</w:t>
            </w:r>
          </w:p>
        </w:tc>
        <w:tc>
          <w:tcPr>
            <w:tcW w:w="6480" w:type="dxa"/>
            <w:tcBorders>
              <w:left w:val="nil"/>
            </w:tcBorders>
            <w:vAlign w:val="center"/>
          </w:tcPr>
          <w:p w14:paraId="6AC9A392" w14:textId="77777777" w:rsidR="00DA65EF" w:rsidRPr="00103BD2" w:rsidRDefault="00103BD2" w:rsidP="00547326">
            <w:pPr>
              <w:spacing w:before="60" w:after="60"/>
              <w:rPr>
                <w:rFonts w:ascii="Cambria" w:hAnsi="Cambria"/>
                <w:b/>
              </w:rPr>
            </w:pPr>
            <w:r w:rsidRPr="00103BD2">
              <w:rPr>
                <w:rFonts w:ascii="Cambria" w:hAnsi="Cambria"/>
                <w:b/>
              </w:rPr>
              <w:fldChar w:fldCharType="begin">
                <w:ffData>
                  <w:name w:val="Text1"/>
                  <w:enabled/>
                  <w:calcOnExit w:val="0"/>
                  <w:textInput/>
                </w:ffData>
              </w:fldChar>
            </w:r>
            <w:bookmarkStart w:id="0" w:name="Text1"/>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bookmarkEnd w:id="0"/>
          </w:p>
        </w:tc>
      </w:tr>
      <w:tr w:rsidR="00DA65EF" w:rsidRPr="00103BD2" w14:paraId="66A5CC26" w14:textId="77777777" w:rsidTr="00AD07EC">
        <w:trPr>
          <w:trHeight w:val="432"/>
        </w:trPr>
        <w:tc>
          <w:tcPr>
            <w:tcW w:w="2695" w:type="dxa"/>
            <w:tcBorders>
              <w:right w:val="nil"/>
            </w:tcBorders>
            <w:vAlign w:val="center"/>
          </w:tcPr>
          <w:p w14:paraId="753A8694" w14:textId="783B0451" w:rsidR="00DA65EF" w:rsidRPr="00103BD2" w:rsidRDefault="009A3D77" w:rsidP="00547326">
            <w:pPr>
              <w:spacing w:before="60" w:after="60"/>
              <w:rPr>
                <w:rFonts w:ascii="Cambria" w:hAnsi="Cambria"/>
              </w:rPr>
            </w:pPr>
            <w:r>
              <w:rPr>
                <w:rFonts w:ascii="Cambria" w:hAnsi="Cambria"/>
              </w:rPr>
              <w:t>Operation</w:t>
            </w:r>
            <w:r w:rsidR="00A107FE">
              <w:rPr>
                <w:rFonts w:ascii="Cambria" w:hAnsi="Cambria"/>
              </w:rPr>
              <w:t xml:space="preserve"> </w:t>
            </w:r>
            <w:r>
              <w:rPr>
                <w:rFonts w:ascii="Cambria" w:hAnsi="Cambria"/>
              </w:rPr>
              <w:t>#</w:t>
            </w:r>
            <w:r w:rsidR="00DA65EF" w:rsidRPr="00103BD2">
              <w:rPr>
                <w:rFonts w:ascii="Cambria" w:hAnsi="Cambria"/>
              </w:rPr>
              <w:t>:</w:t>
            </w:r>
          </w:p>
        </w:tc>
        <w:tc>
          <w:tcPr>
            <w:tcW w:w="6480" w:type="dxa"/>
            <w:tcBorders>
              <w:left w:val="nil"/>
            </w:tcBorders>
            <w:vAlign w:val="center"/>
          </w:tcPr>
          <w:p w14:paraId="6149C8B6"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DA65EF" w:rsidRPr="00103BD2" w14:paraId="22701540" w14:textId="77777777" w:rsidTr="00AD07EC">
        <w:trPr>
          <w:trHeight w:val="432"/>
        </w:trPr>
        <w:tc>
          <w:tcPr>
            <w:tcW w:w="9175" w:type="dxa"/>
            <w:gridSpan w:val="2"/>
            <w:vAlign w:val="center"/>
          </w:tcPr>
          <w:p w14:paraId="4BC74171" w14:textId="206168A8" w:rsidR="00DA65EF" w:rsidRPr="00103BD2" w:rsidRDefault="009A3D77" w:rsidP="009A3D77">
            <w:pPr>
              <w:spacing w:before="60" w:after="60"/>
              <w:rPr>
                <w:rFonts w:ascii="Cambria" w:hAnsi="Cambria"/>
              </w:rPr>
            </w:pPr>
            <w:r w:rsidRPr="009A3D77">
              <w:rPr>
                <w:rFonts w:ascii="Cambria" w:hAnsi="Cambria"/>
              </w:rPr>
              <w:t xml:space="preserve">Describe the business relationship between your operation and the handler claiming exemption. Include </w:t>
            </w:r>
            <w:proofErr w:type="gramStart"/>
            <w:r w:rsidRPr="009A3D77">
              <w:rPr>
                <w:rFonts w:ascii="Cambria" w:hAnsi="Cambria"/>
              </w:rPr>
              <w:t>all</w:t>
            </w:r>
            <w:r>
              <w:rPr>
                <w:rFonts w:ascii="Cambria" w:hAnsi="Cambria"/>
              </w:rPr>
              <w:t xml:space="preserve"> </w:t>
            </w:r>
            <w:r w:rsidRPr="009A3D77">
              <w:rPr>
                <w:rFonts w:ascii="Cambria" w:hAnsi="Cambria"/>
              </w:rPr>
              <w:t>of</w:t>
            </w:r>
            <w:proofErr w:type="gramEnd"/>
            <w:r w:rsidRPr="009A3D77">
              <w:rPr>
                <w:rFonts w:ascii="Cambria" w:hAnsi="Cambria"/>
              </w:rPr>
              <w:t xml:space="preserve"> the activities performed on your behalf, by the handler claiming exemption</w:t>
            </w:r>
            <w:r w:rsidR="00DA65EF" w:rsidRPr="00103BD2">
              <w:rPr>
                <w:rFonts w:ascii="Cambria" w:hAnsi="Cambria"/>
              </w:rPr>
              <w:t>:</w:t>
            </w:r>
          </w:p>
          <w:p w14:paraId="02727BD3" w14:textId="5EE447E5" w:rsidR="00DA65EF" w:rsidRDefault="00103BD2" w:rsidP="0054732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7A4ACB8F" w14:textId="0F8DF044" w:rsidR="009A3D77" w:rsidRPr="00103BD2" w:rsidRDefault="009A3D77" w:rsidP="00547326">
            <w:pPr>
              <w:spacing w:before="60" w:after="60"/>
              <w:rPr>
                <w:rFonts w:ascii="Cambria" w:hAnsi="Cambria"/>
              </w:rPr>
            </w:pPr>
          </w:p>
        </w:tc>
      </w:tr>
    </w:tbl>
    <w:p w14:paraId="40EC0C18" w14:textId="77777777" w:rsidR="00DA65EF" w:rsidRDefault="00DA65EF" w:rsidP="00DA65EF">
      <w:pPr>
        <w:rPr>
          <w:rFonts w:ascii="Cambria" w:hAnsi="Cambria"/>
        </w:rPr>
      </w:pPr>
    </w:p>
    <w:p w14:paraId="3684A22D" w14:textId="30E58304" w:rsidR="002C3E41" w:rsidRPr="00022046" w:rsidRDefault="002C3E41" w:rsidP="002C3E41">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B</w:t>
      </w:r>
      <w:r w:rsidRPr="00022046">
        <w:rPr>
          <w:rFonts w:ascii="Cambria" w:hAnsi="Cambria" w:cs="Arial-BoldMT"/>
          <w:b/>
          <w:bCs/>
          <w:sz w:val="28"/>
          <w:szCs w:val="28"/>
        </w:rPr>
        <w:t>.</w:t>
      </w:r>
      <w:r>
        <w:rPr>
          <w:rFonts w:ascii="Cambria" w:hAnsi="Cambria" w:cs="Arial-BoldMT"/>
          <w:b/>
          <w:bCs/>
          <w:sz w:val="28"/>
          <w:szCs w:val="28"/>
        </w:rPr>
        <w:t xml:space="preserve"> Handler Claiming Exemption</w:t>
      </w:r>
    </w:p>
    <w:p w14:paraId="194E7AE2" w14:textId="39B49B29" w:rsidR="002C3E41" w:rsidRPr="009A3D77" w:rsidRDefault="00B300AC" w:rsidP="002C3E41">
      <w:pPr>
        <w:rPr>
          <w:rFonts w:ascii="Cambria" w:hAnsi="Cambria"/>
        </w:rPr>
      </w:pPr>
      <w:r w:rsidRPr="00B300AC">
        <w:rPr>
          <w:rFonts w:ascii="Cambria" w:hAnsi="Cambria" w:cs="Arial-ItalicMT"/>
          <w:i/>
          <w:iCs/>
        </w:rPr>
        <w:t>The handler claiming exemption must answer the questions in sections B through F</w:t>
      </w:r>
      <w:r w:rsidR="002C3E41" w:rsidRPr="00022046">
        <w:rPr>
          <w:rFonts w:ascii="Cambria" w:hAnsi="Cambria" w:cs="Arial-ItalicMT"/>
          <w:i/>
          <w:iCs/>
        </w:rPr>
        <w:t>.</w:t>
      </w:r>
    </w:p>
    <w:tbl>
      <w:tblPr>
        <w:tblStyle w:val="TableGrid"/>
        <w:tblW w:w="0" w:type="auto"/>
        <w:tblLook w:val="04A0" w:firstRow="1" w:lastRow="0" w:firstColumn="1" w:lastColumn="0" w:noHBand="0" w:noVBand="1"/>
      </w:tblPr>
      <w:tblGrid>
        <w:gridCol w:w="2065"/>
        <w:gridCol w:w="7110"/>
      </w:tblGrid>
      <w:tr w:rsidR="009622FB" w:rsidRPr="00103BD2" w14:paraId="308D10CD" w14:textId="77777777" w:rsidTr="00AD07EC">
        <w:trPr>
          <w:trHeight w:val="432"/>
        </w:trPr>
        <w:tc>
          <w:tcPr>
            <w:tcW w:w="2065" w:type="dxa"/>
            <w:tcBorders>
              <w:right w:val="nil"/>
            </w:tcBorders>
            <w:vAlign w:val="center"/>
          </w:tcPr>
          <w:p w14:paraId="7315E821" w14:textId="14C91E41" w:rsidR="009622FB" w:rsidRPr="009622FB" w:rsidRDefault="009622FB" w:rsidP="009622FB">
            <w:pPr>
              <w:spacing w:before="60" w:after="60"/>
              <w:rPr>
                <w:rFonts w:ascii="Cambria" w:hAnsi="Cambria"/>
              </w:rPr>
            </w:pPr>
            <w:r>
              <w:rPr>
                <w:rFonts w:ascii="Cambria" w:hAnsi="Cambria"/>
              </w:rPr>
              <w:t>H</w:t>
            </w:r>
            <w:r w:rsidRPr="009622FB">
              <w:rPr>
                <w:rFonts w:ascii="Cambria" w:hAnsi="Cambria"/>
              </w:rPr>
              <w:t>andler claiming</w:t>
            </w:r>
          </w:p>
          <w:p w14:paraId="7EA08813" w14:textId="2A772AD5" w:rsidR="009622FB" w:rsidRPr="00103BD2" w:rsidRDefault="009622FB" w:rsidP="009622FB">
            <w:pPr>
              <w:spacing w:before="60" w:after="60"/>
              <w:rPr>
                <w:rFonts w:ascii="Cambria" w:hAnsi="Cambria"/>
              </w:rPr>
            </w:pPr>
            <w:r w:rsidRPr="009622FB">
              <w:rPr>
                <w:rFonts w:ascii="Cambria" w:hAnsi="Cambria"/>
              </w:rPr>
              <w:t>exemption</w:t>
            </w:r>
            <w:r w:rsidRPr="00103BD2">
              <w:rPr>
                <w:rFonts w:ascii="Cambria" w:hAnsi="Cambria"/>
              </w:rPr>
              <w:t>:</w:t>
            </w:r>
          </w:p>
        </w:tc>
        <w:tc>
          <w:tcPr>
            <w:tcW w:w="7110" w:type="dxa"/>
            <w:tcBorders>
              <w:left w:val="nil"/>
            </w:tcBorders>
            <w:vAlign w:val="center"/>
          </w:tcPr>
          <w:p w14:paraId="6F913437" w14:textId="77777777"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5D7E595E" w14:textId="77777777" w:rsidTr="00AD07EC">
        <w:trPr>
          <w:trHeight w:val="432"/>
        </w:trPr>
        <w:tc>
          <w:tcPr>
            <w:tcW w:w="2065" w:type="dxa"/>
            <w:tcBorders>
              <w:right w:val="nil"/>
            </w:tcBorders>
            <w:vAlign w:val="center"/>
          </w:tcPr>
          <w:p w14:paraId="2ECA54D3" w14:textId="3FE3E3E3" w:rsidR="009622FB" w:rsidRPr="00103BD2" w:rsidRDefault="009622FB" w:rsidP="00022046">
            <w:pPr>
              <w:spacing w:before="60" w:after="60"/>
              <w:rPr>
                <w:rFonts w:ascii="Cambria" w:hAnsi="Cambria"/>
              </w:rPr>
            </w:pPr>
            <w:r>
              <w:rPr>
                <w:rFonts w:ascii="Cambria" w:hAnsi="Cambria"/>
              </w:rPr>
              <w:t>Manager/Owner:</w:t>
            </w:r>
          </w:p>
        </w:tc>
        <w:tc>
          <w:tcPr>
            <w:tcW w:w="7110" w:type="dxa"/>
            <w:tcBorders>
              <w:left w:val="nil"/>
            </w:tcBorders>
            <w:vAlign w:val="center"/>
          </w:tcPr>
          <w:p w14:paraId="23250004" w14:textId="77777777" w:rsidR="009622FB" w:rsidRPr="00103BD2" w:rsidRDefault="009622FB" w:rsidP="0002204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5C7903AE" w14:textId="77777777" w:rsidTr="00AD07EC">
        <w:trPr>
          <w:trHeight w:val="432"/>
        </w:trPr>
        <w:tc>
          <w:tcPr>
            <w:tcW w:w="2065" w:type="dxa"/>
            <w:tcBorders>
              <w:right w:val="nil"/>
            </w:tcBorders>
            <w:vAlign w:val="center"/>
          </w:tcPr>
          <w:p w14:paraId="0E1CBA58" w14:textId="116A17CF" w:rsidR="009622FB" w:rsidRDefault="009622FB" w:rsidP="00022046">
            <w:pPr>
              <w:spacing w:before="60" w:after="60"/>
              <w:rPr>
                <w:rFonts w:ascii="Cambria" w:hAnsi="Cambria"/>
              </w:rPr>
            </w:pPr>
            <w:r>
              <w:rPr>
                <w:rFonts w:ascii="Cambria" w:hAnsi="Cambria"/>
              </w:rPr>
              <w:t xml:space="preserve">Email: </w:t>
            </w:r>
          </w:p>
        </w:tc>
        <w:tc>
          <w:tcPr>
            <w:tcW w:w="7110" w:type="dxa"/>
            <w:tcBorders>
              <w:left w:val="nil"/>
            </w:tcBorders>
            <w:vAlign w:val="center"/>
          </w:tcPr>
          <w:p w14:paraId="7F257EA9" w14:textId="29EDBF5E"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265D3F1E" w14:textId="77777777" w:rsidTr="00AD07EC">
        <w:trPr>
          <w:trHeight w:val="432"/>
        </w:trPr>
        <w:tc>
          <w:tcPr>
            <w:tcW w:w="2065" w:type="dxa"/>
            <w:tcBorders>
              <w:right w:val="nil"/>
            </w:tcBorders>
            <w:vAlign w:val="center"/>
          </w:tcPr>
          <w:p w14:paraId="298F0A32" w14:textId="1A9E74CC" w:rsidR="009622FB" w:rsidRDefault="009622FB" w:rsidP="00022046">
            <w:pPr>
              <w:spacing w:before="60" w:after="60"/>
              <w:rPr>
                <w:rFonts w:ascii="Cambria" w:hAnsi="Cambria"/>
              </w:rPr>
            </w:pPr>
            <w:r>
              <w:rPr>
                <w:rFonts w:ascii="Cambria" w:hAnsi="Cambria"/>
              </w:rPr>
              <w:t xml:space="preserve">Phone: </w:t>
            </w:r>
          </w:p>
        </w:tc>
        <w:tc>
          <w:tcPr>
            <w:tcW w:w="7110" w:type="dxa"/>
            <w:tcBorders>
              <w:left w:val="nil"/>
            </w:tcBorders>
            <w:vAlign w:val="center"/>
          </w:tcPr>
          <w:p w14:paraId="6F86EDCA" w14:textId="02C6CD40"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6789B4C2" w14:textId="77777777" w:rsidTr="00AD07EC">
        <w:trPr>
          <w:trHeight w:val="432"/>
        </w:trPr>
        <w:tc>
          <w:tcPr>
            <w:tcW w:w="2065" w:type="dxa"/>
            <w:tcBorders>
              <w:right w:val="nil"/>
            </w:tcBorders>
            <w:vAlign w:val="center"/>
          </w:tcPr>
          <w:p w14:paraId="118FCE6C" w14:textId="480AC53B" w:rsidR="009622FB" w:rsidRDefault="009622FB" w:rsidP="00022046">
            <w:pPr>
              <w:spacing w:before="60" w:after="60"/>
              <w:rPr>
                <w:rFonts w:ascii="Cambria" w:hAnsi="Cambria"/>
              </w:rPr>
            </w:pPr>
            <w:r>
              <w:rPr>
                <w:rFonts w:ascii="Cambria" w:hAnsi="Cambria"/>
              </w:rPr>
              <w:t xml:space="preserve">Website: </w:t>
            </w:r>
          </w:p>
        </w:tc>
        <w:tc>
          <w:tcPr>
            <w:tcW w:w="7110" w:type="dxa"/>
            <w:tcBorders>
              <w:left w:val="nil"/>
            </w:tcBorders>
            <w:vAlign w:val="center"/>
          </w:tcPr>
          <w:p w14:paraId="54EEC85F" w14:textId="2D5EF04F"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6E9A2967" w14:textId="77777777" w:rsidTr="00AD07EC">
        <w:trPr>
          <w:trHeight w:val="432"/>
        </w:trPr>
        <w:tc>
          <w:tcPr>
            <w:tcW w:w="2065" w:type="dxa"/>
            <w:tcBorders>
              <w:right w:val="nil"/>
            </w:tcBorders>
            <w:vAlign w:val="center"/>
          </w:tcPr>
          <w:p w14:paraId="28E864EC" w14:textId="1DAA221F" w:rsidR="009622FB" w:rsidRDefault="009622FB" w:rsidP="00022046">
            <w:pPr>
              <w:spacing w:before="60" w:after="60"/>
              <w:rPr>
                <w:rFonts w:ascii="Cambria" w:hAnsi="Cambria"/>
              </w:rPr>
            </w:pPr>
            <w:r>
              <w:rPr>
                <w:rFonts w:ascii="Cambria" w:hAnsi="Cambria"/>
              </w:rPr>
              <w:t xml:space="preserve">Address: </w:t>
            </w:r>
          </w:p>
        </w:tc>
        <w:tc>
          <w:tcPr>
            <w:tcW w:w="7110" w:type="dxa"/>
            <w:tcBorders>
              <w:left w:val="nil"/>
            </w:tcBorders>
            <w:vAlign w:val="center"/>
          </w:tcPr>
          <w:p w14:paraId="76748188" w14:textId="5047C6D0"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76708641" w14:textId="77777777" w:rsidTr="00022046">
        <w:trPr>
          <w:trHeight w:val="432"/>
        </w:trPr>
        <w:tc>
          <w:tcPr>
            <w:tcW w:w="9175" w:type="dxa"/>
            <w:gridSpan w:val="2"/>
            <w:vAlign w:val="center"/>
          </w:tcPr>
          <w:p w14:paraId="533742AA" w14:textId="096B29FC" w:rsidR="009622FB" w:rsidRPr="00103BD2" w:rsidRDefault="009622FB" w:rsidP="009622FB">
            <w:pPr>
              <w:spacing w:before="60" w:after="60"/>
              <w:rPr>
                <w:rFonts w:ascii="Cambria" w:hAnsi="Cambria"/>
              </w:rPr>
            </w:pPr>
            <w:r w:rsidRPr="009622FB">
              <w:rPr>
                <w:rFonts w:ascii="Cambria" w:hAnsi="Cambria"/>
              </w:rPr>
              <w:t>Describe your role in the organic supply chain for the certified operation named in section A. Please describe all</w:t>
            </w:r>
            <w:r>
              <w:rPr>
                <w:rFonts w:ascii="Cambria" w:hAnsi="Cambria"/>
              </w:rPr>
              <w:t xml:space="preserve"> </w:t>
            </w:r>
            <w:r w:rsidRPr="009622FB">
              <w:rPr>
                <w:rFonts w:ascii="Cambria" w:hAnsi="Cambria"/>
              </w:rPr>
              <w:t>business activities you perform on behalf of the certified operation named in Section A</w:t>
            </w:r>
            <w:r w:rsidRPr="00103BD2">
              <w:rPr>
                <w:rFonts w:ascii="Cambria" w:hAnsi="Cambria"/>
              </w:rPr>
              <w:t>:</w:t>
            </w:r>
          </w:p>
          <w:p w14:paraId="0A055398" w14:textId="77777777" w:rsidR="009622FB"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0964ADE9" w14:textId="77777777" w:rsidR="009622FB" w:rsidRPr="00103BD2" w:rsidRDefault="009622FB" w:rsidP="00022046">
            <w:pPr>
              <w:spacing w:before="60" w:after="60"/>
              <w:rPr>
                <w:rFonts w:ascii="Cambria" w:hAnsi="Cambria"/>
              </w:rPr>
            </w:pPr>
          </w:p>
        </w:tc>
      </w:tr>
    </w:tbl>
    <w:p w14:paraId="0AFA7F35" w14:textId="77777777" w:rsidR="002C3E41" w:rsidRDefault="002C3E41" w:rsidP="00DA65EF">
      <w:pPr>
        <w:rPr>
          <w:rFonts w:ascii="Cambria" w:hAnsi="Cambria"/>
        </w:rPr>
      </w:pPr>
    </w:p>
    <w:p w14:paraId="7804A7B4" w14:textId="73D789BD" w:rsidR="0004725D" w:rsidRPr="00022046" w:rsidRDefault="0004725D" w:rsidP="0004725D">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C</w:t>
      </w:r>
      <w:r w:rsidRPr="00022046">
        <w:rPr>
          <w:rFonts w:ascii="Cambria" w:hAnsi="Cambria" w:cs="Arial-BoldMT"/>
          <w:b/>
          <w:bCs/>
          <w:sz w:val="28"/>
          <w:szCs w:val="28"/>
        </w:rPr>
        <w:t>.</w:t>
      </w:r>
      <w:r>
        <w:rPr>
          <w:rFonts w:ascii="Cambria" w:hAnsi="Cambria" w:cs="Arial-BoldMT"/>
          <w:b/>
          <w:bCs/>
          <w:sz w:val="28"/>
          <w:szCs w:val="28"/>
        </w:rPr>
        <w:t xml:space="preserve"> Exemptions</w:t>
      </w:r>
    </w:p>
    <w:p w14:paraId="0261E48D" w14:textId="6205B633" w:rsidR="0004725D" w:rsidRDefault="0004725D" w:rsidP="0004725D">
      <w:pPr>
        <w:autoSpaceDE w:val="0"/>
        <w:autoSpaceDN w:val="0"/>
        <w:adjustRightInd w:val="0"/>
        <w:spacing w:after="0" w:line="240" w:lineRule="auto"/>
        <w:rPr>
          <w:rFonts w:ascii="Cambria" w:hAnsi="Cambria" w:cs="Arial-BoldMT"/>
          <w:b/>
          <w:bCs/>
        </w:rPr>
      </w:pPr>
      <w:r w:rsidRPr="00AD07EC">
        <w:rPr>
          <w:rFonts w:ascii="Cambria" w:hAnsi="Cambria" w:cs="Arial-BoldMT"/>
          <w:b/>
          <w:bCs/>
        </w:rPr>
        <w:t xml:space="preserve">Handler claiming exemption – </w:t>
      </w:r>
      <w:r w:rsidRPr="00AD07EC">
        <w:rPr>
          <w:rFonts w:ascii="Cambria" w:hAnsi="Cambria" w:cs="Arial-BoldMT"/>
        </w:rPr>
        <w:t>Indicate the exemption or exemptions that describe your operation, you may select more than one option</w:t>
      </w:r>
      <w:r w:rsidR="00617D92" w:rsidRPr="00AD07EC">
        <w:rPr>
          <w:rFonts w:ascii="Cambria" w:hAnsi="Cambria" w:cs="Arial-BoldMT"/>
        </w:rPr>
        <w:t>. If there are no options that completely describe your situation, please choose “other” and explain.</w:t>
      </w:r>
    </w:p>
    <w:p w14:paraId="38C8CC65" w14:textId="77777777" w:rsidR="0004725D" w:rsidRDefault="0004725D" w:rsidP="0004725D">
      <w:pPr>
        <w:autoSpaceDE w:val="0"/>
        <w:autoSpaceDN w:val="0"/>
        <w:adjustRightInd w:val="0"/>
        <w:spacing w:after="0" w:line="240" w:lineRule="auto"/>
        <w:rPr>
          <w:rFonts w:ascii="Cambria" w:hAnsi="Cambria" w:cs="Arial-BoldMT"/>
          <w:b/>
          <w:bCs/>
        </w:rPr>
      </w:pPr>
    </w:p>
    <w:tbl>
      <w:tblPr>
        <w:tblStyle w:val="TableGrid"/>
        <w:tblW w:w="0" w:type="auto"/>
        <w:tblLook w:val="04A0" w:firstRow="1" w:lastRow="0" w:firstColumn="1" w:lastColumn="0" w:noHBand="0" w:noVBand="1"/>
      </w:tblPr>
      <w:tblGrid>
        <w:gridCol w:w="625"/>
        <w:gridCol w:w="8550"/>
      </w:tblGrid>
      <w:tr w:rsidR="002E4EA4" w14:paraId="01A43B0E" w14:textId="77777777" w:rsidTr="00AD07EC">
        <w:tc>
          <w:tcPr>
            <w:tcW w:w="625" w:type="dxa"/>
          </w:tcPr>
          <w:p w14:paraId="7BC742CB" w14:textId="25B6A903" w:rsidR="002E4EA4" w:rsidRDefault="002E4EA4" w:rsidP="00AD07EC">
            <w:pPr>
              <w:autoSpaceDE w:val="0"/>
              <w:autoSpaceDN w:val="0"/>
              <w:adjustRightInd w:val="0"/>
              <w:spacing w:before="240" w:line="360" w:lineRule="auto"/>
              <w:rPr>
                <w:rFonts w:ascii="Cambria" w:hAnsi="Cambria" w:cs="Arial-BoldMT"/>
                <w:b/>
                <w:bCs/>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E861AC">
              <w:rPr>
                <w:rFonts w:ascii="Cambria" w:hAnsi="Cambria"/>
              </w:rPr>
            </w:r>
            <w:r w:rsidR="00E861AC">
              <w:rPr>
                <w:rFonts w:ascii="Cambria" w:hAnsi="Cambria"/>
              </w:rPr>
              <w:fldChar w:fldCharType="separate"/>
            </w:r>
            <w:r>
              <w:rPr>
                <w:rFonts w:ascii="Cambria" w:hAnsi="Cambria"/>
              </w:rPr>
              <w:fldChar w:fldCharType="end"/>
            </w:r>
          </w:p>
        </w:tc>
        <w:tc>
          <w:tcPr>
            <w:tcW w:w="8550" w:type="dxa"/>
          </w:tcPr>
          <w:p w14:paraId="265A5A09" w14:textId="33320B68" w:rsidR="002E4EA4" w:rsidRPr="00AD07EC" w:rsidRDefault="002E4EA4" w:rsidP="00AD07EC">
            <w:pPr>
              <w:autoSpaceDE w:val="0"/>
              <w:autoSpaceDN w:val="0"/>
              <w:adjustRightInd w:val="0"/>
              <w:spacing w:line="276" w:lineRule="auto"/>
              <w:rPr>
                <w:rFonts w:ascii="Cambria" w:hAnsi="Cambria" w:cs="Arial-BoldMT"/>
              </w:rPr>
            </w:pPr>
            <w:r w:rsidRPr="00AD07EC">
              <w:rPr>
                <w:rFonts w:ascii="Cambria" w:hAnsi="Cambria" w:cs="Arial-BoldMT"/>
              </w:rPr>
              <w:t xml:space="preserve">I operate a storage facility used by the certified operation listed in section A to store product in sealed, tamper-evident* packaging*. </w:t>
            </w:r>
            <w:r w:rsidRPr="00AD07EC">
              <w:rPr>
                <w:rFonts w:ascii="Cambria" w:hAnsi="Cambria" w:cs="Arial-BoldMT"/>
                <w:i/>
                <w:iCs/>
              </w:rPr>
              <w:t>NOP § 205.101(e)</w:t>
            </w:r>
          </w:p>
        </w:tc>
      </w:tr>
      <w:tr w:rsidR="002E4EA4" w14:paraId="0F29F0FA" w14:textId="77777777" w:rsidTr="00AD07EC">
        <w:tc>
          <w:tcPr>
            <w:tcW w:w="625" w:type="dxa"/>
          </w:tcPr>
          <w:p w14:paraId="147A4142" w14:textId="50D908CD" w:rsidR="002E4EA4" w:rsidRDefault="002E4EA4" w:rsidP="00AD07EC">
            <w:pPr>
              <w:autoSpaceDE w:val="0"/>
              <w:autoSpaceDN w:val="0"/>
              <w:adjustRightInd w:val="0"/>
              <w:spacing w:before="240" w:line="360" w:lineRule="auto"/>
              <w:rPr>
                <w:rFonts w:ascii="Cambria" w:hAnsi="Cambria" w:cs="Arial-BoldMT"/>
                <w:b/>
                <w:bCs/>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E861AC">
              <w:rPr>
                <w:rFonts w:ascii="Cambria" w:hAnsi="Cambria"/>
              </w:rPr>
            </w:r>
            <w:r w:rsidR="00E861AC">
              <w:rPr>
                <w:rFonts w:ascii="Cambria" w:hAnsi="Cambria"/>
              </w:rPr>
              <w:fldChar w:fldCharType="separate"/>
            </w:r>
            <w:r>
              <w:rPr>
                <w:rFonts w:ascii="Cambria" w:hAnsi="Cambria"/>
              </w:rPr>
              <w:fldChar w:fldCharType="end"/>
            </w:r>
          </w:p>
        </w:tc>
        <w:tc>
          <w:tcPr>
            <w:tcW w:w="8550" w:type="dxa"/>
          </w:tcPr>
          <w:p w14:paraId="31264B28" w14:textId="53970A43"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broker, trader, wholesaler, or distributor who takes title or physical possession of organic products. Products are sealed in tamper-evident* final retail packaging and remain in that packaging while in my control. That product (retail labeled, sealed, tamper-evident*) is supplied to the certified operation listed in section A. </w:t>
            </w:r>
            <w:r w:rsidRPr="00AD07EC">
              <w:rPr>
                <w:rFonts w:ascii="Cambria" w:hAnsi="Cambria" w:cs="Arial-BoldMT"/>
                <w:i/>
                <w:iCs/>
              </w:rPr>
              <w:t>NOP § 205.101(f)</w:t>
            </w:r>
          </w:p>
        </w:tc>
      </w:tr>
      <w:tr w:rsidR="002E4EA4" w14:paraId="4A4F8494" w14:textId="77777777" w:rsidTr="00AD07EC">
        <w:tc>
          <w:tcPr>
            <w:tcW w:w="625" w:type="dxa"/>
          </w:tcPr>
          <w:p w14:paraId="570E4D85" w14:textId="473FAFC0"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lastRenderedPageBreak/>
              <w:fldChar w:fldCharType="begin">
                <w:ffData>
                  <w:name w:val="Check6"/>
                  <w:enabled/>
                  <w:calcOnExit w:val="0"/>
                  <w:checkBox>
                    <w:sizeAuto/>
                    <w:default w:val="0"/>
                  </w:checkBox>
                </w:ffData>
              </w:fldChar>
            </w:r>
            <w:r w:rsidRPr="00F3356C">
              <w:rPr>
                <w:rFonts w:ascii="Cambria" w:hAnsi="Cambria"/>
              </w:rPr>
              <w:instrText xml:space="preserve"> FORMCHECKBOX </w:instrText>
            </w:r>
            <w:r w:rsidR="00E861AC">
              <w:rPr>
                <w:rFonts w:ascii="Cambria" w:hAnsi="Cambria"/>
              </w:rPr>
            </w:r>
            <w:r w:rsidR="00E861AC">
              <w:rPr>
                <w:rFonts w:ascii="Cambria" w:hAnsi="Cambria"/>
              </w:rPr>
              <w:fldChar w:fldCharType="separate"/>
            </w:r>
            <w:r w:rsidRPr="00F3356C">
              <w:rPr>
                <w:rFonts w:ascii="Cambria" w:hAnsi="Cambria"/>
              </w:rPr>
              <w:fldChar w:fldCharType="end"/>
            </w:r>
          </w:p>
        </w:tc>
        <w:tc>
          <w:tcPr>
            <w:tcW w:w="8550" w:type="dxa"/>
          </w:tcPr>
          <w:p w14:paraId="5AC0CD54" w14:textId="7380E730"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I am a private label or brand owner who contracts a</w:t>
            </w:r>
            <w:r w:rsidR="00181B71">
              <w:rPr>
                <w:rFonts w:ascii="Cambria" w:hAnsi="Cambria" w:cs="Arial-BoldMT"/>
              </w:rPr>
              <w:t>n</w:t>
            </w:r>
            <w:r w:rsidRPr="00AD07EC">
              <w:rPr>
                <w:rFonts w:ascii="Cambria" w:hAnsi="Cambria" w:cs="Arial-BoldMT"/>
              </w:rPr>
              <w:t xml:space="preserve"> OCIA-certified co-packer to produce my products. The co-packer purchases or produces the ingredients used in my products. I do not purchase ingredients, I only sell finished, retail labeled products in sealed, tamper-evident* retail packaging. </w:t>
            </w:r>
            <w:r w:rsidRPr="00AD07EC">
              <w:rPr>
                <w:rFonts w:ascii="Cambria" w:hAnsi="Cambria" w:cs="Arial-BoldMT"/>
                <w:i/>
                <w:iCs/>
              </w:rPr>
              <w:t>NOP § 205.101(f)</w:t>
            </w:r>
          </w:p>
        </w:tc>
      </w:tr>
      <w:tr w:rsidR="002E4EA4" w14:paraId="5BD73CCC" w14:textId="77777777" w:rsidTr="00AD07EC">
        <w:tc>
          <w:tcPr>
            <w:tcW w:w="625" w:type="dxa"/>
          </w:tcPr>
          <w:p w14:paraId="679DF562" w14:textId="71463F19"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E861AC">
              <w:rPr>
                <w:rFonts w:ascii="Cambria" w:hAnsi="Cambria"/>
              </w:rPr>
            </w:r>
            <w:r w:rsidR="00E861AC">
              <w:rPr>
                <w:rFonts w:ascii="Cambria" w:hAnsi="Cambria"/>
              </w:rPr>
              <w:fldChar w:fldCharType="separate"/>
            </w:r>
            <w:r w:rsidRPr="00F3356C">
              <w:rPr>
                <w:rFonts w:ascii="Cambria" w:hAnsi="Cambria"/>
              </w:rPr>
              <w:fldChar w:fldCharType="end"/>
            </w:r>
          </w:p>
        </w:tc>
        <w:tc>
          <w:tcPr>
            <w:tcW w:w="8550" w:type="dxa"/>
          </w:tcPr>
          <w:p w14:paraId="31DBA5B7" w14:textId="7B3FBA63"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licensed customs broker who does not take ownership or physical possession of organic products. I do not sell, import, or trade organic products. </w:t>
            </w:r>
            <w:r w:rsidRPr="00AD07EC">
              <w:rPr>
                <w:rFonts w:ascii="Cambria" w:hAnsi="Cambria" w:cs="Arial-BoldMT"/>
                <w:i/>
                <w:iCs/>
              </w:rPr>
              <w:t>NOP § 205.101(g)</w:t>
            </w:r>
          </w:p>
        </w:tc>
      </w:tr>
      <w:tr w:rsidR="002E4EA4" w14:paraId="64F8755F" w14:textId="77777777" w:rsidTr="00AD07EC">
        <w:tc>
          <w:tcPr>
            <w:tcW w:w="625" w:type="dxa"/>
          </w:tcPr>
          <w:p w14:paraId="6B44419D" w14:textId="2EEFA6EE"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E861AC">
              <w:rPr>
                <w:rFonts w:ascii="Cambria" w:hAnsi="Cambria"/>
              </w:rPr>
            </w:r>
            <w:r w:rsidR="00E861AC">
              <w:rPr>
                <w:rFonts w:ascii="Cambria" w:hAnsi="Cambria"/>
              </w:rPr>
              <w:fldChar w:fldCharType="separate"/>
            </w:r>
            <w:r w:rsidRPr="00F3356C">
              <w:rPr>
                <w:rFonts w:ascii="Cambria" w:hAnsi="Cambria"/>
              </w:rPr>
              <w:fldChar w:fldCharType="end"/>
            </w:r>
          </w:p>
        </w:tc>
        <w:tc>
          <w:tcPr>
            <w:tcW w:w="8550" w:type="dxa"/>
          </w:tcPr>
          <w:p w14:paraId="34960644" w14:textId="1A5245DD"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logistics broker, e.g., freight forwarder. I arrange for movement and storage but do not take ownership or physical possession of organic products. I do not sell, import, or trade organic products. </w:t>
            </w:r>
            <w:r w:rsidRPr="00AD07EC">
              <w:rPr>
                <w:rFonts w:ascii="Cambria" w:hAnsi="Cambria" w:cs="Arial-BoldMT"/>
                <w:i/>
                <w:iCs/>
              </w:rPr>
              <w:t>NOP § 205.101(h)</w:t>
            </w:r>
          </w:p>
        </w:tc>
      </w:tr>
      <w:tr w:rsidR="002E4EA4" w14:paraId="3A31C7CF" w14:textId="77777777" w:rsidTr="00AD07EC">
        <w:tc>
          <w:tcPr>
            <w:tcW w:w="625" w:type="dxa"/>
          </w:tcPr>
          <w:p w14:paraId="2ABBB1BA" w14:textId="3AE3D440"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E861AC">
              <w:rPr>
                <w:rFonts w:ascii="Cambria" w:hAnsi="Cambria"/>
              </w:rPr>
            </w:r>
            <w:r w:rsidR="00E861AC">
              <w:rPr>
                <w:rFonts w:ascii="Cambria" w:hAnsi="Cambria"/>
              </w:rPr>
              <w:fldChar w:fldCharType="separate"/>
            </w:r>
            <w:r w:rsidRPr="00F3356C">
              <w:rPr>
                <w:rFonts w:ascii="Cambria" w:hAnsi="Cambria"/>
              </w:rPr>
              <w:fldChar w:fldCharType="end"/>
            </w:r>
          </w:p>
        </w:tc>
        <w:tc>
          <w:tcPr>
            <w:tcW w:w="8550" w:type="dxa"/>
          </w:tcPr>
          <w:p w14:paraId="7D9DFBD7" w14:textId="53AD923E"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transporter or transloader and am only responsible for the transport of </w:t>
            </w:r>
            <w:r w:rsidRPr="00AD07EC">
              <w:rPr>
                <w:rFonts w:ascii="Cambria" w:hAnsi="Cambria" w:cs="Arial-BoldMT"/>
                <w:i/>
                <w:iCs/>
              </w:rPr>
              <w:t xml:space="preserve">packaged </w:t>
            </w:r>
            <w:r w:rsidRPr="00AD07EC">
              <w:rPr>
                <w:rFonts w:ascii="Cambria" w:hAnsi="Cambria" w:cs="Arial-BoldMT"/>
              </w:rPr>
              <w:t xml:space="preserve">organic products. I do not store, combine, split, containerize, pack, repack, treat, sort, open, enclose, or otherwise label organic product. </w:t>
            </w:r>
            <w:r w:rsidRPr="00AD07EC">
              <w:rPr>
                <w:rFonts w:ascii="Cambria" w:hAnsi="Cambria" w:cs="Arial-BoldMT"/>
                <w:i/>
                <w:iCs/>
              </w:rPr>
              <w:t xml:space="preserve">NOP § </w:t>
            </w:r>
            <w:proofErr w:type="gramStart"/>
            <w:r w:rsidRPr="00AD07EC">
              <w:rPr>
                <w:rFonts w:ascii="Cambria" w:hAnsi="Cambria" w:cs="Arial-BoldMT"/>
                <w:i/>
                <w:iCs/>
              </w:rPr>
              <w:t>205.2  “</w:t>
            </w:r>
            <w:proofErr w:type="gramEnd"/>
            <w:r w:rsidRPr="00AD07EC">
              <w:rPr>
                <w:rFonts w:ascii="Cambria" w:hAnsi="Cambria" w:cs="Arial-BoldMT"/>
                <w:i/>
                <w:iCs/>
              </w:rPr>
              <w:t>handle”)</w:t>
            </w:r>
          </w:p>
        </w:tc>
      </w:tr>
      <w:tr w:rsidR="002E4EA4" w14:paraId="1236FA18" w14:textId="77777777" w:rsidTr="00AD07EC">
        <w:tc>
          <w:tcPr>
            <w:tcW w:w="625" w:type="dxa"/>
          </w:tcPr>
          <w:p w14:paraId="22CB16EF" w14:textId="51526248"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E861AC">
              <w:rPr>
                <w:rFonts w:ascii="Cambria" w:hAnsi="Cambria"/>
              </w:rPr>
            </w:r>
            <w:r w:rsidR="00E861AC">
              <w:rPr>
                <w:rFonts w:ascii="Cambria" w:hAnsi="Cambria"/>
              </w:rPr>
              <w:fldChar w:fldCharType="separate"/>
            </w:r>
            <w:r w:rsidRPr="00F3356C">
              <w:rPr>
                <w:rFonts w:ascii="Cambria" w:hAnsi="Cambria"/>
              </w:rPr>
              <w:fldChar w:fldCharType="end"/>
            </w:r>
          </w:p>
        </w:tc>
        <w:tc>
          <w:tcPr>
            <w:tcW w:w="8550" w:type="dxa"/>
          </w:tcPr>
          <w:p w14:paraId="643B9448" w14:textId="0B6FAA56"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transporter or transloader and am only responsible for the transport of </w:t>
            </w:r>
            <w:r w:rsidRPr="00AD07EC">
              <w:rPr>
                <w:rFonts w:ascii="Cambria" w:hAnsi="Cambria" w:cs="Arial-BoldMT"/>
                <w:i/>
                <w:iCs/>
              </w:rPr>
              <w:t xml:space="preserve">unpackaged </w:t>
            </w:r>
            <w:r w:rsidRPr="00AD07EC">
              <w:rPr>
                <w:rFonts w:ascii="Cambria" w:hAnsi="Cambria" w:cs="Arial-BoldMT"/>
              </w:rPr>
              <w:t xml:space="preserve">organic products. I do not store, combine, split, containerize, pack, repack, treat, sort, open, enclose, or otherwise label organic product. Locations where I </w:t>
            </w:r>
            <w:proofErr w:type="gramStart"/>
            <w:r w:rsidRPr="00AD07EC">
              <w:rPr>
                <w:rFonts w:ascii="Cambria" w:hAnsi="Cambria" w:cs="Arial-BoldMT"/>
              </w:rPr>
              <w:t>load</w:t>
            </w:r>
            <w:proofErr w:type="gramEnd"/>
            <w:r w:rsidRPr="00AD07EC">
              <w:rPr>
                <w:rFonts w:ascii="Cambria" w:hAnsi="Cambria" w:cs="Arial-BoldMT"/>
              </w:rPr>
              <w:t xml:space="preserve"> or unload are </w:t>
            </w:r>
            <w:r w:rsidRPr="00AD07EC">
              <w:rPr>
                <w:rFonts w:ascii="Cambria" w:hAnsi="Cambria" w:cs="Arial-BoldMT"/>
                <w:i/>
                <w:iCs/>
              </w:rPr>
              <w:t>certified</w:t>
            </w:r>
            <w:r w:rsidRPr="00AD07EC">
              <w:rPr>
                <w:rFonts w:ascii="Cambria" w:hAnsi="Cambria" w:cs="Arial-BoldMT"/>
              </w:rPr>
              <w:t xml:space="preserve">. </w:t>
            </w:r>
            <w:r w:rsidRPr="00AD07EC">
              <w:rPr>
                <w:rFonts w:ascii="Cambria" w:hAnsi="Cambria" w:cs="Arial-BoldMT"/>
                <w:i/>
                <w:iCs/>
              </w:rPr>
              <w:t>NOP § 205.2 (“handle”)</w:t>
            </w:r>
          </w:p>
        </w:tc>
      </w:tr>
      <w:tr w:rsidR="002E4EA4" w14:paraId="40F676D6" w14:textId="77777777" w:rsidTr="00AD07EC">
        <w:tc>
          <w:tcPr>
            <w:tcW w:w="625" w:type="dxa"/>
          </w:tcPr>
          <w:p w14:paraId="62251FC4" w14:textId="6091457D"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E861AC">
              <w:rPr>
                <w:rFonts w:ascii="Cambria" w:hAnsi="Cambria"/>
              </w:rPr>
            </w:r>
            <w:r w:rsidR="00E861AC">
              <w:rPr>
                <w:rFonts w:ascii="Cambria" w:hAnsi="Cambria"/>
              </w:rPr>
              <w:fldChar w:fldCharType="separate"/>
            </w:r>
            <w:r w:rsidRPr="00F3356C">
              <w:rPr>
                <w:rFonts w:ascii="Cambria" w:hAnsi="Cambria"/>
              </w:rPr>
              <w:fldChar w:fldCharType="end"/>
            </w:r>
          </w:p>
        </w:tc>
        <w:tc>
          <w:tcPr>
            <w:tcW w:w="8550" w:type="dxa"/>
          </w:tcPr>
          <w:p w14:paraId="74633C0B" w14:textId="77777777"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Other, describe activities:</w:t>
            </w:r>
          </w:p>
          <w:p w14:paraId="4540931F" w14:textId="04B487B6" w:rsidR="002E4EA4" w:rsidRDefault="002E4EA4" w:rsidP="00AD07EC">
            <w:pPr>
              <w:autoSpaceDE w:val="0"/>
              <w:autoSpaceDN w:val="0"/>
              <w:adjustRightInd w:val="0"/>
              <w:spacing w:before="240" w:line="360" w:lineRule="auto"/>
              <w:rPr>
                <w:rFonts w:ascii="Cambria" w:hAnsi="Cambria" w:cs="Arial-BoldMT"/>
                <w:b/>
                <w:bCs/>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bl>
    <w:p w14:paraId="3ECF367A" w14:textId="77777777" w:rsidR="0004725D" w:rsidRDefault="0004725D" w:rsidP="0004725D">
      <w:pPr>
        <w:autoSpaceDE w:val="0"/>
        <w:autoSpaceDN w:val="0"/>
        <w:adjustRightInd w:val="0"/>
        <w:spacing w:after="0" w:line="240" w:lineRule="auto"/>
        <w:rPr>
          <w:rFonts w:ascii="Cambria" w:hAnsi="Cambria" w:cs="Arial-BoldMT"/>
          <w:b/>
          <w:bCs/>
        </w:rPr>
      </w:pPr>
    </w:p>
    <w:p w14:paraId="6D1C92CB" w14:textId="77777777" w:rsidR="0004725D" w:rsidRDefault="0004725D" w:rsidP="0004725D">
      <w:pPr>
        <w:autoSpaceDE w:val="0"/>
        <w:autoSpaceDN w:val="0"/>
        <w:adjustRightInd w:val="0"/>
        <w:spacing w:after="0" w:line="240" w:lineRule="auto"/>
        <w:rPr>
          <w:rFonts w:ascii="Cambria" w:hAnsi="Cambria" w:cs="Arial-BoldMT"/>
          <w:b/>
          <w:bCs/>
        </w:rPr>
      </w:pPr>
    </w:p>
    <w:p w14:paraId="6C6A4251" w14:textId="066DDAA9" w:rsidR="00F963DF" w:rsidRPr="00022046" w:rsidRDefault="00181B71" w:rsidP="00F963DF">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D</w:t>
      </w:r>
      <w:r w:rsidR="00F963DF" w:rsidRPr="00022046">
        <w:rPr>
          <w:rFonts w:ascii="Cambria" w:hAnsi="Cambria" w:cs="Arial-BoldMT"/>
          <w:b/>
          <w:bCs/>
          <w:sz w:val="28"/>
          <w:szCs w:val="28"/>
        </w:rPr>
        <w:t>.</w:t>
      </w:r>
      <w:r w:rsidR="00F963DF">
        <w:rPr>
          <w:rFonts w:ascii="Cambria" w:hAnsi="Cambria" w:cs="Arial-BoldMT"/>
          <w:b/>
          <w:bCs/>
          <w:sz w:val="28"/>
          <w:szCs w:val="28"/>
        </w:rPr>
        <w:t xml:space="preserve"> Exemption Verification</w:t>
      </w:r>
    </w:p>
    <w:p w14:paraId="2F3DBCBB" w14:textId="25D2EC26" w:rsidR="0004725D" w:rsidRDefault="00F963DF" w:rsidP="00F963DF">
      <w:pPr>
        <w:autoSpaceDE w:val="0"/>
        <w:autoSpaceDN w:val="0"/>
        <w:adjustRightInd w:val="0"/>
        <w:spacing w:after="0" w:line="240" w:lineRule="auto"/>
        <w:rPr>
          <w:rFonts w:ascii="Cambria" w:hAnsi="Cambria" w:cs="Arial-BoldMT"/>
        </w:rPr>
      </w:pPr>
      <w:r w:rsidRPr="00022046">
        <w:rPr>
          <w:rFonts w:ascii="Cambria" w:hAnsi="Cambria" w:cs="Arial-BoldMT"/>
          <w:b/>
          <w:bCs/>
        </w:rPr>
        <w:t xml:space="preserve">Handler claiming exemption – </w:t>
      </w:r>
      <w:r>
        <w:rPr>
          <w:rFonts w:ascii="Cambria" w:hAnsi="Cambria" w:cs="Arial-BoldMT"/>
          <w:b/>
          <w:bCs/>
        </w:rPr>
        <w:t xml:space="preserve">Complete this section. </w:t>
      </w:r>
      <w:r w:rsidRPr="00F963DF">
        <w:rPr>
          <w:rFonts w:ascii="Cambria" w:hAnsi="Cambria" w:cs="Arial-BoldMT"/>
        </w:rPr>
        <w:t>Answer these questions about the handling you perform for</w:t>
      </w:r>
      <w:r>
        <w:rPr>
          <w:rFonts w:ascii="Cambria" w:hAnsi="Cambria" w:cs="Arial-BoldMT"/>
        </w:rPr>
        <w:t xml:space="preserve"> </w:t>
      </w:r>
      <w:r w:rsidRPr="00F963DF">
        <w:rPr>
          <w:rFonts w:ascii="Cambria" w:hAnsi="Cambria" w:cs="Arial-BoldMT"/>
        </w:rPr>
        <w:t xml:space="preserve">the certified operation named in section A. If you work with other </w:t>
      </w:r>
      <w:r>
        <w:rPr>
          <w:rFonts w:ascii="Cambria" w:hAnsi="Cambria" w:cs="Arial-BoldMT"/>
        </w:rPr>
        <w:t>c</w:t>
      </w:r>
      <w:r w:rsidRPr="00F963DF">
        <w:rPr>
          <w:rFonts w:ascii="Cambria" w:hAnsi="Cambria" w:cs="Arial-BoldMT"/>
        </w:rPr>
        <w:t>ertified operations, you will need to complete an</w:t>
      </w:r>
      <w:r>
        <w:rPr>
          <w:rFonts w:ascii="Cambria" w:hAnsi="Cambria" w:cs="Arial-BoldMT"/>
        </w:rPr>
        <w:t xml:space="preserve"> </w:t>
      </w:r>
      <w:r w:rsidRPr="00F963DF">
        <w:rPr>
          <w:rFonts w:ascii="Cambria" w:hAnsi="Cambria" w:cs="Arial-BoldMT"/>
        </w:rPr>
        <w:t>additional Exempt Handler Affidavit to describe the handling you perform for each operation.</w:t>
      </w:r>
    </w:p>
    <w:p w14:paraId="41ED9785" w14:textId="77777777" w:rsidR="00F963DF" w:rsidRDefault="00F963DF" w:rsidP="00F963DF">
      <w:pPr>
        <w:autoSpaceDE w:val="0"/>
        <w:autoSpaceDN w:val="0"/>
        <w:adjustRightInd w:val="0"/>
        <w:spacing w:after="0" w:line="240" w:lineRule="auto"/>
        <w:rPr>
          <w:rFonts w:ascii="Cambria" w:hAnsi="Cambria" w:cs="Arial-BoldMT"/>
        </w:rPr>
      </w:pPr>
    </w:p>
    <w:p w14:paraId="11E75C49" w14:textId="77777777" w:rsidR="00F963DF" w:rsidRDefault="00F963DF" w:rsidP="00F963DF">
      <w:pPr>
        <w:autoSpaceDE w:val="0"/>
        <w:autoSpaceDN w:val="0"/>
        <w:adjustRightInd w:val="0"/>
        <w:spacing w:after="0" w:line="240" w:lineRule="auto"/>
        <w:rPr>
          <w:rFonts w:ascii="Cambria" w:hAnsi="Cambria" w:cs="Arial-BoldMT"/>
        </w:rPr>
      </w:pPr>
    </w:p>
    <w:tbl>
      <w:tblPr>
        <w:tblStyle w:val="TableGrid"/>
        <w:tblW w:w="0" w:type="auto"/>
        <w:tblLook w:val="04A0" w:firstRow="1" w:lastRow="0" w:firstColumn="1" w:lastColumn="0" w:noHBand="0" w:noVBand="1"/>
      </w:tblPr>
      <w:tblGrid>
        <w:gridCol w:w="8140"/>
        <w:gridCol w:w="589"/>
        <w:gridCol w:w="621"/>
      </w:tblGrid>
      <w:tr w:rsidR="00085D77" w14:paraId="150AF881" w14:textId="77777777" w:rsidTr="00AD07EC">
        <w:tc>
          <w:tcPr>
            <w:tcW w:w="8140" w:type="dxa"/>
          </w:tcPr>
          <w:p w14:paraId="69A83441" w14:textId="77777777" w:rsidR="00085D77" w:rsidRDefault="00085D77" w:rsidP="00AD07EC">
            <w:pPr>
              <w:autoSpaceDE w:val="0"/>
              <w:autoSpaceDN w:val="0"/>
              <w:adjustRightInd w:val="0"/>
              <w:spacing w:line="480" w:lineRule="auto"/>
              <w:rPr>
                <w:rFonts w:ascii="Cambria" w:hAnsi="Cambria" w:cs="Arial-BoldMT"/>
              </w:rPr>
            </w:pPr>
          </w:p>
        </w:tc>
        <w:tc>
          <w:tcPr>
            <w:tcW w:w="589" w:type="dxa"/>
          </w:tcPr>
          <w:p w14:paraId="74E9A230" w14:textId="2CAD6596" w:rsidR="00085D77" w:rsidRPr="00AD07EC" w:rsidRDefault="00085D77" w:rsidP="00AD07EC">
            <w:pPr>
              <w:autoSpaceDE w:val="0"/>
              <w:autoSpaceDN w:val="0"/>
              <w:adjustRightInd w:val="0"/>
              <w:spacing w:line="480" w:lineRule="auto"/>
              <w:jc w:val="center"/>
              <w:rPr>
                <w:rFonts w:ascii="Cambria" w:hAnsi="Cambria" w:cs="Arial-BoldMT"/>
                <w:b/>
                <w:bCs/>
              </w:rPr>
            </w:pPr>
            <w:r w:rsidRPr="00AD07EC">
              <w:rPr>
                <w:rFonts w:ascii="Cambria" w:hAnsi="Cambria" w:cs="Arial-BoldMT"/>
                <w:b/>
                <w:bCs/>
              </w:rPr>
              <w:t>YES</w:t>
            </w:r>
          </w:p>
        </w:tc>
        <w:tc>
          <w:tcPr>
            <w:tcW w:w="621" w:type="dxa"/>
          </w:tcPr>
          <w:p w14:paraId="41FFFFF4" w14:textId="6FD0FDBB" w:rsidR="00085D77" w:rsidRPr="00AD07EC" w:rsidRDefault="00085D77" w:rsidP="00AD07EC">
            <w:pPr>
              <w:autoSpaceDE w:val="0"/>
              <w:autoSpaceDN w:val="0"/>
              <w:adjustRightInd w:val="0"/>
              <w:spacing w:line="480" w:lineRule="auto"/>
              <w:jc w:val="center"/>
              <w:rPr>
                <w:rFonts w:ascii="Cambria" w:hAnsi="Cambria" w:cs="Arial-BoldMT"/>
                <w:b/>
                <w:bCs/>
              </w:rPr>
            </w:pPr>
            <w:r w:rsidRPr="00AD07EC">
              <w:rPr>
                <w:rFonts w:ascii="Cambria" w:hAnsi="Cambria" w:cs="Arial-BoldMT"/>
                <w:b/>
                <w:bCs/>
              </w:rPr>
              <w:t>NO</w:t>
            </w:r>
          </w:p>
        </w:tc>
      </w:tr>
      <w:tr w:rsidR="00085D77" w14:paraId="24F3C417" w14:textId="77777777" w:rsidTr="00AD07EC">
        <w:tc>
          <w:tcPr>
            <w:tcW w:w="8140" w:type="dxa"/>
          </w:tcPr>
          <w:p w14:paraId="6113A715" w14:textId="77777777" w:rsidR="00085D77" w:rsidRDefault="004C640D" w:rsidP="004C640D">
            <w:pPr>
              <w:autoSpaceDE w:val="0"/>
              <w:autoSpaceDN w:val="0"/>
              <w:adjustRightInd w:val="0"/>
              <w:spacing w:before="240" w:line="276" w:lineRule="auto"/>
              <w:rPr>
                <w:rFonts w:ascii="Cambria" w:hAnsi="Cambria" w:cs="Arial-BoldMT"/>
              </w:rPr>
            </w:pPr>
            <w:r>
              <w:rPr>
                <w:rFonts w:ascii="Cambria" w:hAnsi="Cambria" w:cs="Arial-BoldMT"/>
              </w:rPr>
              <w:t xml:space="preserve">1. </w:t>
            </w:r>
            <w:r w:rsidRPr="004C640D">
              <w:rPr>
                <w:rFonts w:ascii="Cambria" w:hAnsi="Cambria" w:cs="Arial-BoldMT"/>
              </w:rPr>
              <w:t>Do you ever handle any organic products that are not enclosed in a sealed,</w:t>
            </w:r>
            <w:r>
              <w:rPr>
                <w:rFonts w:ascii="Cambria" w:hAnsi="Cambria" w:cs="Arial-BoldMT"/>
              </w:rPr>
              <w:t xml:space="preserve"> </w:t>
            </w:r>
            <w:r w:rsidRPr="004C640D">
              <w:rPr>
                <w:rFonts w:ascii="Cambria" w:hAnsi="Cambria" w:cs="Arial-BoldMT"/>
              </w:rPr>
              <w:t>tamper-evident* package or container when you receive them?</w:t>
            </w:r>
          </w:p>
          <w:p w14:paraId="1E5D72FB" w14:textId="67859102" w:rsidR="004C640D" w:rsidRDefault="004C640D" w:rsidP="00AD07EC">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AD07EC">
              <w:rPr>
                <w:rFonts w:ascii="Cambria" w:hAnsi="Cambria" w:cs="Arial-BoldMT"/>
                <w:b/>
                <w:bCs/>
              </w:rPr>
              <w:t>YES</w:t>
            </w:r>
            <w:r>
              <w:rPr>
                <w:rFonts w:ascii="Cambria" w:hAnsi="Cambria" w:cs="Arial-BoldMT"/>
              </w:rPr>
              <w:t xml:space="preserve"> or unsure, </w:t>
            </w:r>
            <w:r w:rsidR="00AE77A5">
              <w:rPr>
                <w:rFonts w:ascii="Cambria" w:hAnsi="Cambria" w:cs="Arial-BoldMT"/>
              </w:rPr>
              <w:t xml:space="preserve">please </w:t>
            </w:r>
            <w:r>
              <w:rPr>
                <w:rFonts w:ascii="Cambria" w:hAnsi="Cambria" w:cs="Arial-BoldMT"/>
              </w:rPr>
              <w:t>describe:</w:t>
            </w:r>
          </w:p>
          <w:p w14:paraId="7F16B75F" w14:textId="7558761C" w:rsidR="004C640D" w:rsidRDefault="004C640D"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2585BC10" w14:textId="15939E60"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c>
          <w:tcPr>
            <w:tcW w:w="621" w:type="dxa"/>
          </w:tcPr>
          <w:p w14:paraId="168C71BB" w14:textId="3FF5AC1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r>
      <w:tr w:rsidR="00085D77" w14:paraId="6C5374FB" w14:textId="77777777" w:rsidTr="00AD07EC">
        <w:tc>
          <w:tcPr>
            <w:tcW w:w="8140" w:type="dxa"/>
          </w:tcPr>
          <w:p w14:paraId="64DD285A" w14:textId="77777777" w:rsidR="00085D77" w:rsidRDefault="00D02715" w:rsidP="004C640D">
            <w:pPr>
              <w:autoSpaceDE w:val="0"/>
              <w:autoSpaceDN w:val="0"/>
              <w:adjustRightInd w:val="0"/>
              <w:spacing w:before="240" w:line="276" w:lineRule="auto"/>
              <w:rPr>
                <w:rFonts w:ascii="Cambria" w:hAnsi="Cambria" w:cs="Arial-BoldMT"/>
              </w:rPr>
            </w:pPr>
            <w:r>
              <w:rPr>
                <w:rFonts w:ascii="Cambria" w:hAnsi="Cambria" w:cs="Arial-BoldMT"/>
              </w:rPr>
              <w:t xml:space="preserve">2. </w:t>
            </w:r>
            <w:r w:rsidRPr="00D02715">
              <w:rPr>
                <w:rFonts w:ascii="Cambria" w:hAnsi="Cambria" w:cs="Arial-BoldMT"/>
              </w:rPr>
              <w:t>Do you ever combine or split loads of bulk/unpackaged products?</w:t>
            </w:r>
          </w:p>
          <w:p w14:paraId="3DDE9AD6" w14:textId="77777777" w:rsidR="00D02715" w:rsidRDefault="00D02715" w:rsidP="00D02715">
            <w:pPr>
              <w:autoSpaceDE w:val="0"/>
              <w:autoSpaceDN w:val="0"/>
              <w:adjustRightInd w:val="0"/>
              <w:spacing w:before="240" w:line="276" w:lineRule="auto"/>
              <w:ind w:left="720"/>
              <w:rPr>
                <w:rFonts w:ascii="Cambria" w:hAnsi="Cambria" w:cs="Arial-BoldMT"/>
              </w:rPr>
            </w:pPr>
            <w:r>
              <w:rPr>
                <w:rFonts w:ascii="Cambria" w:hAnsi="Cambria" w:cs="Arial-BoldMT"/>
              </w:rPr>
              <w:lastRenderedPageBreak/>
              <w:t xml:space="preserve">If </w:t>
            </w:r>
            <w:r w:rsidRPr="00022046">
              <w:rPr>
                <w:rFonts w:ascii="Cambria" w:hAnsi="Cambria" w:cs="Arial-BoldMT"/>
                <w:b/>
                <w:bCs/>
              </w:rPr>
              <w:t>YES</w:t>
            </w:r>
            <w:r>
              <w:rPr>
                <w:rFonts w:ascii="Cambria" w:hAnsi="Cambria" w:cs="Arial-BoldMT"/>
              </w:rPr>
              <w:t xml:space="preserve"> or unsure, please describe:</w:t>
            </w:r>
          </w:p>
          <w:p w14:paraId="36B65FD4" w14:textId="1FE6EB85" w:rsidR="00D02715" w:rsidRDefault="00D02715"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0D8707B5" w14:textId="5B2F87F7"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lastRenderedPageBreak/>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c>
          <w:tcPr>
            <w:tcW w:w="621" w:type="dxa"/>
          </w:tcPr>
          <w:p w14:paraId="103F6D5E" w14:textId="4ED80483"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r>
      <w:tr w:rsidR="00085D77" w14:paraId="074ABA9F" w14:textId="77777777" w:rsidTr="00AD07EC">
        <w:tc>
          <w:tcPr>
            <w:tcW w:w="8140" w:type="dxa"/>
          </w:tcPr>
          <w:p w14:paraId="61141CDF" w14:textId="77777777" w:rsidR="00085D77" w:rsidRDefault="00FC0047" w:rsidP="00FC0047">
            <w:pPr>
              <w:autoSpaceDE w:val="0"/>
              <w:autoSpaceDN w:val="0"/>
              <w:adjustRightInd w:val="0"/>
              <w:spacing w:before="240" w:line="276" w:lineRule="auto"/>
              <w:rPr>
                <w:rFonts w:ascii="Cambria" w:hAnsi="Cambria" w:cs="Arial-BoldMT"/>
              </w:rPr>
            </w:pPr>
            <w:r>
              <w:rPr>
                <w:rFonts w:ascii="Cambria" w:hAnsi="Cambria" w:cs="Arial-BoldMT"/>
              </w:rPr>
              <w:t xml:space="preserve">3. </w:t>
            </w:r>
            <w:r w:rsidRPr="00FC0047">
              <w:rPr>
                <w:rFonts w:ascii="Cambria" w:hAnsi="Cambria" w:cs="Arial-BoldMT"/>
              </w:rPr>
              <w:t>Do you ever combine, split, containerize, enclose, or open packages or containers of</w:t>
            </w:r>
            <w:r>
              <w:rPr>
                <w:rFonts w:ascii="Cambria" w:hAnsi="Cambria" w:cs="Arial-BoldMT"/>
              </w:rPr>
              <w:t xml:space="preserve"> </w:t>
            </w:r>
            <w:r w:rsidRPr="00FC0047">
              <w:rPr>
                <w:rFonts w:ascii="Cambria" w:hAnsi="Cambria" w:cs="Arial-BoldMT"/>
              </w:rPr>
              <w:t>organic products?</w:t>
            </w:r>
          </w:p>
          <w:p w14:paraId="699EEA21" w14:textId="77777777" w:rsidR="00FC0047" w:rsidRDefault="00FC0047" w:rsidP="00FC0047">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58BBA61C" w14:textId="1088D21A" w:rsidR="00FC0047" w:rsidRDefault="00FC0047"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31E073CA" w14:textId="497FE652"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c>
          <w:tcPr>
            <w:tcW w:w="621" w:type="dxa"/>
          </w:tcPr>
          <w:p w14:paraId="0AC6CA47" w14:textId="5031EFBA"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r>
      <w:tr w:rsidR="00085D77" w14:paraId="5F4F77AC" w14:textId="77777777" w:rsidTr="00AD07EC">
        <w:tc>
          <w:tcPr>
            <w:tcW w:w="8140" w:type="dxa"/>
          </w:tcPr>
          <w:p w14:paraId="34CB4FF3" w14:textId="77777777" w:rsidR="00085D77" w:rsidRDefault="00FC0047" w:rsidP="00FC0047">
            <w:pPr>
              <w:autoSpaceDE w:val="0"/>
              <w:autoSpaceDN w:val="0"/>
              <w:adjustRightInd w:val="0"/>
              <w:spacing w:before="240" w:line="276" w:lineRule="auto"/>
              <w:rPr>
                <w:rFonts w:ascii="Cambria" w:hAnsi="Cambria" w:cs="Arial-BoldMT"/>
                <w:i/>
                <w:iCs/>
              </w:rPr>
            </w:pPr>
            <w:r>
              <w:rPr>
                <w:rFonts w:ascii="Cambria" w:hAnsi="Cambria" w:cs="Arial-BoldMT"/>
              </w:rPr>
              <w:t xml:space="preserve">4. </w:t>
            </w:r>
            <w:r w:rsidRPr="00FC0047">
              <w:rPr>
                <w:rFonts w:ascii="Cambria" w:hAnsi="Cambria" w:cs="Arial-BoldMT"/>
              </w:rPr>
              <w:t>Do you ever relabel, repack, package, or apply any label that alters or obscures the</w:t>
            </w:r>
            <w:r>
              <w:rPr>
                <w:rFonts w:ascii="Cambria" w:hAnsi="Cambria" w:cs="Arial-BoldMT"/>
              </w:rPr>
              <w:t xml:space="preserve"> </w:t>
            </w:r>
            <w:r w:rsidRPr="00FC0047">
              <w:rPr>
                <w:rFonts w:ascii="Cambria" w:hAnsi="Cambria" w:cs="Arial-BoldMT"/>
              </w:rPr>
              <w:t xml:space="preserve">original label or lot number/code? </w:t>
            </w:r>
            <w:r w:rsidRPr="00FC0047">
              <w:rPr>
                <w:rFonts w:ascii="Cambria" w:hAnsi="Cambria" w:cs="Arial-BoldMT"/>
                <w:i/>
                <w:iCs/>
              </w:rPr>
              <w:t>Repacking includes placing product into other packaging</w:t>
            </w:r>
            <w:r>
              <w:rPr>
                <w:rFonts w:ascii="Cambria" w:hAnsi="Cambria" w:cs="Arial-BoldMT"/>
                <w:i/>
                <w:iCs/>
              </w:rPr>
              <w:t xml:space="preserve"> </w:t>
            </w:r>
            <w:r w:rsidRPr="00FC0047">
              <w:rPr>
                <w:rFonts w:ascii="Cambria" w:hAnsi="Cambria" w:cs="Arial-BoldMT"/>
                <w:i/>
                <w:iCs/>
              </w:rPr>
              <w:t>that displays organic claims</w:t>
            </w:r>
            <w:r>
              <w:rPr>
                <w:rFonts w:ascii="Cambria" w:hAnsi="Cambria" w:cs="Arial-BoldMT"/>
                <w:i/>
                <w:iCs/>
              </w:rPr>
              <w:t>.</w:t>
            </w:r>
          </w:p>
          <w:p w14:paraId="0420A2F7" w14:textId="77777777" w:rsidR="00FC0047" w:rsidRDefault="00FC0047" w:rsidP="00FC0047">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58E61B69" w14:textId="73189579" w:rsidR="00FC0047" w:rsidRDefault="00FC0047"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0EB66716" w14:textId="4AB3BE97"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c>
          <w:tcPr>
            <w:tcW w:w="621" w:type="dxa"/>
          </w:tcPr>
          <w:p w14:paraId="069D659A" w14:textId="26C6A01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r>
      <w:tr w:rsidR="00085D77" w14:paraId="0AE0A955" w14:textId="77777777" w:rsidTr="00AD07EC">
        <w:tc>
          <w:tcPr>
            <w:tcW w:w="8140" w:type="dxa"/>
          </w:tcPr>
          <w:p w14:paraId="2A28FFFA" w14:textId="77777777" w:rsidR="00085D77" w:rsidRDefault="00C13BDB" w:rsidP="00C13BDB">
            <w:pPr>
              <w:autoSpaceDE w:val="0"/>
              <w:autoSpaceDN w:val="0"/>
              <w:adjustRightInd w:val="0"/>
              <w:spacing w:before="240" w:line="276" w:lineRule="auto"/>
              <w:rPr>
                <w:rFonts w:ascii="Cambria" w:hAnsi="Cambria" w:cs="Arial-BoldMT"/>
              </w:rPr>
            </w:pPr>
            <w:r>
              <w:rPr>
                <w:rFonts w:ascii="Cambria" w:hAnsi="Cambria" w:cs="Arial-BoldMT"/>
              </w:rPr>
              <w:t xml:space="preserve">5. </w:t>
            </w:r>
            <w:r w:rsidRPr="00C13BDB">
              <w:rPr>
                <w:rFonts w:ascii="Cambria" w:hAnsi="Cambria" w:cs="Arial-BoldMT"/>
              </w:rPr>
              <w:t>Do you ever sort, recondition, cull, ice, hydro cool, hydro vacuum, or otherwise process</w:t>
            </w:r>
            <w:r>
              <w:rPr>
                <w:rFonts w:ascii="Cambria" w:hAnsi="Cambria" w:cs="Arial-BoldMT"/>
              </w:rPr>
              <w:t xml:space="preserve"> </w:t>
            </w:r>
            <w:r w:rsidRPr="00C13BDB">
              <w:rPr>
                <w:rFonts w:ascii="Cambria" w:hAnsi="Cambria" w:cs="Arial-BoldMT"/>
              </w:rPr>
              <w:t>organic product in any way?</w:t>
            </w:r>
          </w:p>
          <w:p w14:paraId="0A56A69C" w14:textId="77777777" w:rsidR="00C13BDB" w:rsidRDefault="00C13BDB" w:rsidP="00C13BDB">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06AEDA34" w14:textId="394261C6" w:rsidR="00C13BDB" w:rsidRDefault="00C13BDB"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7CF5B2C3" w14:textId="6CA388C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c>
          <w:tcPr>
            <w:tcW w:w="621" w:type="dxa"/>
          </w:tcPr>
          <w:p w14:paraId="78D7D3AE" w14:textId="2CF967C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r>
      <w:tr w:rsidR="00085D77" w14:paraId="7B19A54E" w14:textId="77777777" w:rsidTr="00AD07EC">
        <w:tc>
          <w:tcPr>
            <w:tcW w:w="8140" w:type="dxa"/>
          </w:tcPr>
          <w:p w14:paraId="56FD9092" w14:textId="77777777" w:rsidR="00085D77" w:rsidRDefault="00ED0665" w:rsidP="00ED0665">
            <w:pPr>
              <w:autoSpaceDE w:val="0"/>
              <w:autoSpaceDN w:val="0"/>
              <w:adjustRightInd w:val="0"/>
              <w:spacing w:before="240" w:line="276" w:lineRule="auto"/>
              <w:rPr>
                <w:rFonts w:ascii="Cambria" w:hAnsi="Cambria" w:cs="Arial-BoldMT"/>
              </w:rPr>
            </w:pPr>
            <w:r>
              <w:rPr>
                <w:rFonts w:ascii="Cambria" w:hAnsi="Cambria" w:cs="Arial-BoldMT"/>
              </w:rPr>
              <w:t xml:space="preserve">6. </w:t>
            </w:r>
            <w:r w:rsidRPr="00ED0665">
              <w:rPr>
                <w:rFonts w:ascii="Cambria" w:hAnsi="Cambria" w:cs="Arial-BoldMT"/>
              </w:rPr>
              <w:t>Do you ever treat organic products or apply any substance to the organic product such</w:t>
            </w:r>
            <w:r>
              <w:rPr>
                <w:rFonts w:ascii="Cambria" w:hAnsi="Cambria" w:cs="Arial-BoldMT"/>
              </w:rPr>
              <w:t xml:space="preserve"> </w:t>
            </w:r>
            <w:r w:rsidRPr="00ED0665">
              <w:rPr>
                <w:rFonts w:ascii="Cambria" w:hAnsi="Cambria" w:cs="Arial-BoldMT"/>
              </w:rPr>
              <w:t>as water, ethylene, sanitizers, pesticides, or controlled atmosphere treatment?</w:t>
            </w:r>
          </w:p>
          <w:p w14:paraId="3E82F01C" w14:textId="77777777" w:rsidR="00ED0665" w:rsidRDefault="00ED0665" w:rsidP="00ED0665">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67CCE3BD" w14:textId="40423352" w:rsidR="00ED0665" w:rsidRDefault="00ED0665"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3A49BCE7" w14:textId="58C3705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c>
          <w:tcPr>
            <w:tcW w:w="621" w:type="dxa"/>
          </w:tcPr>
          <w:p w14:paraId="39E0AB55" w14:textId="7710198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r>
      <w:tr w:rsidR="00085D77" w14:paraId="0E1CDE00" w14:textId="77777777" w:rsidTr="00AD07EC">
        <w:tc>
          <w:tcPr>
            <w:tcW w:w="8140" w:type="dxa"/>
          </w:tcPr>
          <w:p w14:paraId="4E632DDE" w14:textId="77777777" w:rsidR="00085D77" w:rsidRDefault="00C658D1" w:rsidP="00C658D1">
            <w:pPr>
              <w:autoSpaceDE w:val="0"/>
              <w:autoSpaceDN w:val="0"/>
              <w:adjustRightInd w:val="0"/>
              <w:spacing w:before="240" w:line="276" w:lineRule="auto"/>
              <w:rPr>
                <w:rFonts w:ascii="Cambria" w:hAnsi="Cambria" w:cs="Arial-BoldMT"/>
              </w:rPr>
            </w:pPr>
            <w:r>
              <w:rPr>
                <w:rFonts w:ascii="Cambria" w:hAnsi="Cambria" w:cs="Arial-BoldMT"/>
              </w:rPr>
              <w:t xml:space="preserve">7. </w:t>
            </w:r>
            <w:r w:rsidRPr="00C658D1">
              <w:rPr>
                <w:rFonts w:ascii="Cambria" w:hAnsi="Cambria" w:cs="Arial-BoldMT"/>
              </w:rPr>
              <w:t>Does organic product ever contact cleaners, sanitizers, pest control materials,</w:t>
            </w:r>
            <w:r>
              <w:rPr>
                <w:rFonts w:ascii="Cambria" w:hAnsi="Cambria" w:cs="Arial-BoldMT"/>
              </w:rPr>
              <w:t xml:space="preserve"> </w:t>
            </w:r>
            <w:r w:rsidRPr="00C658D1">
              <w:rPr>
                <w:rFonts w:ascii="Cambria" w:hAnsi="Cambria" w:cs="Arial-BoldMT"/>
              </w:rPr>
              <w:t xml:space="preserve">nonorganic products, water that has contacted nonorganic products, or </w:t>
            </w:r>
            <w:proofErr w:type="gramStart"/>
            <w:r w:rsidRPr="00C658D1">
              <w:rPr>
                <w:rFonts w:ascii="Cambria" w:hAnsi="Cambria" w:cs="Arial-BoldMT"/>
              </w:rPr>
              <w:t xml:space="preserve">other </w:t>
            </w:r>
            <w:r>
              <w:rPr>
                <w:rFonts w:ascii="Cambria" w:hAnsi="Cambria" w:cs="Arial-BoldMT"/>
              </w:rPr>
              <w:t xml:space="preserve"> m</w:t>
            </w:r>
            <w:r w:rsidRPr="00C658D1">
              <w:rPr>
                <w:rFonts w:ascii="Cambria" w:hAnsi="Cambria" w:cs="Arial-BoldMT"/>
              </w:rPr>
              <w:t>aterials</w:t>
            </w:r>
            <w:proofErr w:type="gramEnd"/>
            <w:r w:rsidRPr="00C658D1">
              <w:rPr>
                <w:rFonts w:ascii="Cambria" w:hAnsi="Cambria" w:cs="Arial-BoldMT"/>
              </w:rPr>
              <w:t xml:space="preserve"> while</w:t>
            </w:r>
            <w:r>
              <w:rPr>
                <w:rFonts w:ascii="Cambria" w:hAnsi="Cambria" w:cs="Arial-BoldMT"/>
              </w:rPr>
              <w:t xml:space="preserve"> </w:t>
            </w:r>
            <w:r w:rsidRPr="00C658D1">
              <w:rPr>
                <w:rFonts w:ascii="Cambria" w:hAnsi="Cambria" w:cs="Arial-BoldMT"/>
              </w:rPr>
              <w:t>under your control?</w:t>
            </w:r>
          </w:p>
          <w:p w14:paraId="722706ED" w14:textId="77777777" w:rsidR="00C658D1" w:rsidRDefault="00C658D1" w:rsidP="00C658D1">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21E7A1D7" w14:textId="5E41B0E0" w:rsidR="00C658D1" w:rsidRDefault="00C658D1"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4E387C5D" w14:textId="5CBAAEF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c>
          <w:tcPr>
            <w:tcW w:w="621" w:type="dxa"/>
          </w:tcPr>
          <w:p w14:paraId="6807CBA8" w14:textId="3FB166F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r>
      <w:tr w:rsidR="00085D77" w14:paraId="231D7793" w14:textId="77777777" w:rsidTr="00AD07EC">
        <w:tc>
          <w:tcPr>
            <w:tcW w:w="8140" w:type="dxa"/>
          </w:tcPr>
          <w:p w14:paraId="047D640B" w14:textId="4EB99F9E" w:rsidR="00085D77" w:rsidRDefault="00D32014" w:rsidP="00AD07EC">
            <w:pPr>
              <w:autoSpaceDE w:val="0"/>
              <w:autoSpaceDN w:val="0"/>
              <w:adjustRightInd w:val="0"/>
              <w:spacing w:before="240" w:line="276" w:lineRule="auto"/>
              <w:rPr>
                <w:rFonts w:ascii="Cambria" w:hAnsi="Cambria" w:cs="Arial-BoldMT"/>
              </w:rPr>
            </w:pPr>
            <w:r>
              <w:rPr>
                <w:rFonts w:ascii="Cambria" w:hAnsi="Cambria" w:cs="Arial-BoldMT"/>
              </w:rPr>
              <w:t xml:space="preserve">8. </w:t>
            </w:r>
            <w:r w:rsidRPr="00D32014">
              <w:rPr>
                <w:rFonts w:ascii="Cambria" w:hAnsi="Cambria" w:cs="Arial-BoldMT"/>
              </w:rPr>
              <w:t>Do you import organic products into the United States which are then supplied to the</w:t>
            </w:r>
            <w:r>
              <w:rPr>
                <w:rFonts w:ascii="Cambria" w:hAnsi="Cambria" w:cs="Arial-BoldMT"/>
              </w:rPr>
              <w:t xml:space="preserve"> </w:t>
            </w:r>
            <w:r w:rsidRPr="00D32014">
              <w:rPr>
                <w:rFonts w:ascii="Cambria" w:hAnsi="Cambria" w:cs="Arial-BoldMT"/>
              </w:rPr>
              <w:t>certified operation?</w:t>
            </w:r>
          </w:p>
        </w:tc>
        <w:tc>
          <w:tcPr>
            <w:tcW w:w="589" w:type="dxa"/>
          </w:tcPr>
          <w:p w14:paraId="5973BCC2" w14:textId="00D764B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c>
          <w:tcPr>
            <w:tcW w:w="621" w:type="dxa"/>
          </w:tcPr>
          <w:p w14:paraId="481D323F" w14:textId="13C8718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r>
      <w:tr w:rsidR="00085D77" w14:paraId="05776893" w14:textId="77777777" w:rsidTr="00AD07EC">
        <w:tc>
          <w:tcPr>
            <w:tcW w:w="8140" w:type="dxa"/>
          </w:tcPr>
          <w:p w14:paraId="0C0BBFAF" w14:textId="77777777" w:rsidR="00D32014" w:rsidRDefault="00D32014" w:rsidP="00D32014">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3C811054" w14:textId="39C562EF" w:rsidR="00085D77" w:rsidRDefault="00D32014" w:rsidP="00AD07EC">
            <w:pPr>
              <w:autoSpaceDE w:val="0"/>
              <w:autoSpaceDN w:val="0"/>
              <w:adjustRightInd w:val="0"/>
              <w:spacing w:before="240" w:line="276" w:lineRule="auto"/>
              <w:ind w:left="720"/>
              <w:rPr>
                <w:rFonts w:ascii="Cambria" w:hAnsi="Cambria" w:cs="Arial-BoldMT"/>
              </w:rPr>
            </w:pPr>
            <w:r w:rsidRPr="00103BD2">
              <w:rPr>
                <w:rFonts w:ascii="Cambria" w:hAnsi="Cambria"/>
                <w:b/>
              </w:rPr>
              <w:lastRenderedPageBreak/>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3E5C3CC2" w14:textId="623FADA6"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lastRenderedPageBreak/>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c>
          <w:tcPr>
            <w:tcW w:w="621" w:type="dxa"/>
          </w:tcPr>
          <w:p w14:paraId="7393BAEF" w14:textId="0BB8AA7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E861AC">
              <w:rPr>
                <w:rFonts w:ascii="Cambria" w:hAnsi="Cambria"/>
              </w:rPr>
            </w:r>
            <w:r w:rsidR="00E861AC">
              <w:rPr>
                <w:rFonts w:ascii="Cambria" w:hAnsi="Cambria"/>
              </w:rPr>
              <w:fldChar w:fldCharType="separate"/>
            </w:r>
            <w:r w:rsidRPr="004608AF">
              <w:rPr>
                <w:rFonts w:ascii="Cambria" w:hAnsi="Cambria"/>
              </w:rPr>
              <w:fldChar w:fldCharType="end"/>
            </w:r>
          </w:p>
        </w:tc>
      </w:tr>
      <w:tr w:rsidR="00085D77" w14:paraId="19CE89EC" w14:textId="77777777" w:rsidTr="00AD07EC">
        <w:tc>
          <w:tcPr>
            <w:tcW w:w="8140" w:type="dxa"/>
          </w:tcPr>
          <w:p w14:paraId="43F2EABE" w14:textId="7621D428" w:rsidR="003E4795" w:rsidRPr="003E4795" w:rsidRDefault="003E4795" w:rsidP="003E4795">
            <w:pPr>
              <w:autoSpaceDE w:val="0"/>
              <w:autoSpaceDN w:val="0"/>
              <w:adjustRightInd w:val="0"/>
              <w:spacing w:before="240" w:line="276" w:lineRule="auto"/>
              <w:rPr>
                <w:rFonts w:ascii="Cambria" w:hAnsi="Cambria" w:cs="Arial-BoldMT"/>
              </w:rPr>
            </w:pPr>
            <w:r>
              <w:rPr>
                <w:rFonts w:ascii="Cambria" w:hAnsi="Cambria" w:cs="Arial-BoldMT"/>
              </w:rPr>
              <w:t xml:space="preserve">9. </w:t>
            </w:r>
            <w:r w:rsidRPr="003E4795">
              <w:rPr>
                <w:rFonts w:ascii="Cambria" w:hAnsi="Cambria" w:cs="Arial-BoldMT"/>
              </w:rPr>
              <w:t>Do you export organic products from a foreign country to the United States which are</w:t>
            </w:r>
            <w:r>
              <w:rPr>
                <w:rFonts w:ascii="Cambria" w:hAnsi="Cambria" w:cs="Arial-BoldMT"/>
              </w:rPr>
              <w:t xml:space="preserve"> </w:t>
            </w:r>
            <w:r w:rsidRPr="003E4795">
              <w:rPr>
                <w:rFonts w:ascii="Cambria" w:hAnsi="Cambria" w:cs="Arial-BoldMT"/>
              </w:rPr>
              <w:t>then received by the certified operation?</w:t>
            </w:r>
          </w:p>
          <w:p w14:paraId="2E0AB131" w14:textId="77777777" w:rsidR="00085D77" w:rsidRDefault="003E4795" w:rsidP="003E4795">
            <w:pPr>
              <w:autoSpaceDE w:val="0"/>
              <w:autoSpaceDN w:val="0"/>
              <w:adjustRightInd w:val="0"/>
              <w:spacing w:before="240" w:line="276" w:lineRule="auto"/>
              <w:rPr>
                <w:rFonts w:ascii="Cambria" w:hAnsi="Cambria" w:cs="Arial-BoldMT"/>
                <w:i/>
                <w:iCs/>
              </w:rPr>
            </w:pPr>
            <w:r w:rsidRPr="003E4795">
              <w:rPr>
                <w:rFonts w:ascii="Cambria" w:hAnsi="Cambria" w:cs="Arial-BoldMT"/>
                <w:i/>
                <w:iCs/>
              </w:rPr>
              <w:t>Exporters are responsible for facilitating the trading, selling, consigning, shipping, or</w:t>
            </w:r>
            <w:r>
              <w:rPr>
                <w:rFonts w:ascii="Cambria" w:hAnsi="Cambria" w:cs="Arial-BoldMT"/>
                <w:i/>
                <w:iCs/>
              </w:rPr>
              <w:t xml:space="preserve"> </w:t>
            </w:r>
            <w:r w:rsidRPr="003E4795">
              <w:rPr>
                <w:rFonts w:ascii="Cambria" w:hAnsi="Cambria" w:cs="Arial-BoldMT"/>
                <w:i/>
                <w:iCs/>
              </w:rPr>
              <w:t>exporting of organic product from a foreign country to the United States. An organic exporter</w:t>
            </w:r>
            <w:r>
              <w:rPr>
                <w:rFonts w:ascii="Cambria" w:hAnsi="Cambria" w:cs="Arial-BoldMT"/>
                <w:i/>
                <w:iCs/>
              </w:rPr>
              <w:t xml:space="preserve"> </w:t>
            </w:r>
            <w:r w:rsidRPr="003E4795">
              <w:rPr>
                <w:rFonts w:ascii="Cambria" w:hAnsi="Cambria" w:cs="Arial-BoldMT"/>
                <w:i/>
                <w:iCs/>
              </w:rPr>
              <w:t>must be certified organic by certifying agents accredited by the USDA or certifying agents</w:t>
            </w:r>
            <w:r>
              <w:rPr>
                <w:rFonts w:ascii="Cambria" w:hAnsi="Cambria" w:cs="Arial-BoldMT"/>
                <w:i/>
                <w:iCs/>
              </w:rPr>
              <w:t xml:space="preserve"> </w:t>
            </w:r>
            <w:r w:rsidRPr="003E4795">
              <w:rPr>
                <w:rFonts w:ascii="Cambria" w:hAnsi="Cambria" w:cs="Arial-BoldMT"/>
                <w:i/>
                <w:iCs/>
              </w:rPr>
              <w:t>authorized by a trade arrangement or agreement. Organic exporters may be the final</w:t>
            </w:r>
            <w:r>
              <w:rPr>
                <w:rFonts w:ascii="Cambria" w:hAnsi="Cambria" w:cs="Arial-BoldMT"/>
                <w:i/>
                <w:iCs/>
              </w:rPr>
              <w:t xml:space="preserve"> </w:t>
            </w:r>
            <w:r w:rsidRPr="003E4795">
              <w:rPr>
                <w:rFonts w:ascii="Cambria" w:hAnsi="Cambria" w:cs="Arial-BoldMT"/>
                <w:i/>
                <w:iCs/>
              </w:rPr>
              <w:t>physical handler of organic products within a foreign country, or they may be the entities that</w:t>
            </w:r>
            <w:r>
              <w:rPr>
                <w:rFonts w:ascii="Cambria" w:hAnsi="Cambria" w:cs="Arial-BoldMT"/>
                <w:i/>
                <w:iCs/>
              </w:rPr>
              <w:t xml:space="preserve"> </w:t>
            </w:r>
            <w:r w:rsidRPr="003E4795">
              <w:rPr>
                <w:rFonts w:ascii="Cambria" w:hAnsi="Cambria" w:cs="Arial-BoldMT"/>
                <w:i/>
                <w:iCs/>
              </w:rPr>
              <w:t>facilitate, sell, or arrange the sale of organic products shipped to the United States.</w:t>
            </w:r>
          </w:p>
          <w:p w14:paraId="3B849CB8" w14:textId="77777777" w:rsidR="003E4795" w:rsidRDefault="003E4795" w:rsidP="003E4795">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50F38BB8" w14:textId="697D15E9" w:rsidR="003E4795" w:rsidRDefault="003E4795"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2A43F427" w14:textId="0F7ECDD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c>
          <w:tcPr>
            <w:tcW w:w="621" w:type="dxa"/>
          </w:tcPr>
          <w:p w14:paraId="0BFA3BA3" w14:textId="62BBE90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r>
      <w:tr w:rsidR="00085D77" w14:paraId="36070DCA" w14:textId="77777777" w:rsidTr="00AD07EC">
        <w:tc>
          <w:tcPr>
            <w:tcW w:w="8140" w:type="dxa"/>
          </w:tcPr>
          <w:p w14:paraId="0753A81E" w14:textId="77777777" w:rsidR="00085D77" w:rsidRDefault="00693ADE" w:rsidP="00693ADE">
            <w:pPr>
              <w:autoSpaceDE w:val="0"/>
              <w:autoSpaceDN w:val="0"/>
              <w:adjustRightInd w:val="0"/>
              <w:spacing w:before="240" w:line="276" w:lineRule="auto"/>
              <w:rPr>
                <w:rFonts w:ascii="Cambria" w:hAnsi="Cambria" w:cs="Arial-BoldMT"/>
              </w:rPr>
            </w:pPr>
            <w:r>
              <w:rPr>
                <w:rFonts w:ascii="Cambria" w:hAnsi="Cambria" w:cs="Arial-BoldMT"/>
              </w:rPr>
              <w:t xml:space="preserve">10. </w:t>
            </w:r>
            <w:r w:rsidRPr="00693ADE">
              <w:rPr>
                <w:rFonts w:ascii="Cambria" w:hAnsi="Cambria" w:cs="Arial-BoldMT"/>
              </w:rPr>
              <w:t>Is the organic product packaged or enclosed in a sealed, tamper-evident* package or</w:t>
            </w:r>
            <w:r>
              <w:rPr>
                <w:rFonts w:ascii="Cambria" w:hAnsi="Cambria" w:cs="Arial-BoldMT"/>
              </w:rPr>
              <w:t xml:space="preserve"> </w:t>
            </w:r>
            <w:r w:rsidRPr="00693ADE">
              <w:rPr>
                <w:rFonts w:ascii="Cambria" w:hAnsi="Cambria" w:cs="Arial-BoldMT"/>
              </w:rPr>
              <w:t>container prior to being received and does it remain in that same sealed, tamper-evident*</w:t>
            </w:r>
            <w:r>
              <w:rPr>
                <w:rFonts w:ascii="Cambria" w:hAnsi="Cambria" w:cs="Arial-BoldMT"/>
              </w:rPr>
              <w:t xml:space="preserve"> </w:t>
            </w:r>
            <w:r w:rsidRPr="00693ADE">
              <w:rPr>
                <w:rFonts w:ascii="Cambria" w:hAnsi="Cambria" w:cs="Arial-BoldMT"/>
              </w:rPr>
              <w:t>container while under your control?</w:t>
            </w:r>
          </w:p>
          <w:p w14:paraId="0612BECB" w14:textId="4539373F" w:rsidR="00693ADE" w:rsidRDefault="00693ADE" w:rsidP="00693ADE">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w:t>
            </w:r>
            <w:r w:rsidRPr="00693ADE">
              <w:rPr>
                <w:rFonts w:ascii="Cambria" w:hAnsi="Cambria" w:cs="Arial-BoldMT"/>
              </w:rPr>
              <w:t>describe how the package or container is sealed and tamper-evident* or attach a photo</w:t>
            </w:r>
            <w:r>
              <w:rPr>
                <w:rFonts w:ascii="Cambria" w:hAnsi="Cambria" w:cs="Arial-BoldMT"/>
              </w:rPr>
              <w:t>:</w:t>
            </w:r>
          </w:p>
          <w:p w14:paraId="16A2572C" w14:textId="77777777" w:rsidR="00693ADE" w:rsidRDefault="00693ADE" w:rsidP="00693ADE">
            <w:pPr>
              <w:autoSpaceDE w:val="0"/>
              <w:autoSpaceDN w:val="0"/>
              <w:adjustRightInd w:val="0"/>
              <w:spacing w:before="240" w:line="276" w:lineRule="auto"/>
              <w:ind w:left="72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172EA08A" w14:textId="12D55E26" w:rsidR="00693ADE" w:rsidRDefault="00693ADE" w:rsidP="00693ADE">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AD07EC">
              <w:rPr>
                <w:rFonts w:ascii="Cambria" w:hAnsi="Cambria" w:cs="Arial-BoldMT"/>
                <w:b/>
                <w:bCs/>
              </w:rPr>
              <w:t>NO</w:t>
            </w:r>
            <w:r>
              <w:rPr>
                <w:rFonts w:ascii="Cambria" w:hAnsi="Cambria" w:cs="Arial-BoldMT"/>
              </w:rPr>
              <w:t xml:space="preserve"> or unsure, please describe:</w:t>
            </w:r>
          </w:p>
          <w:p w14:paraId="238DF4EF" w14:textId="72D1886D" w:rsidR="00693ADE" w:rsidRDefault="00693ADE"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17FA3245" w14:textId="0EAAC55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c>
          <w:tcPr>
            <w:tcW w:w="621" w:type="dxa"/>
          </w:tcPr>
          <w:p w14:paraId="74673271" w14:textId="5DE8899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r>
      <w:tr w:rsidR="00085D77" w14:paraId="0860FCB8" w14:textId="77777777" w:rsidTr="00AD07EC">
        <w:tc>
          <w:tcPr>
            <w:tcW w:w="8140" w:type="dxa"/>
          </w:tcPr>
          <w:p w14:paraId="6C57097F" w14:textId="77777777" w:rsidR="00085D77" w:rsidRDefault="005F6F93" w:rsidP="005F6F93">
            <w:pPr>
              <w:autoSpaceDE w:val="0"/>
              <w:autoSpaceDN w:val="0"/>
              <w:adjustRightInd w:val="0"/>
              <w:spacing w:before="240" w:line="276" w:lineRule="auto"/>
              <w:rPr>
                <w:rFonts w:ascii="Cambria" w:hAnsi="Cambria" w:cs="Arial-BoldMT"/>
              </w:rPr>
            </w:pPr>
            <w:r>
              <w:rPr>
                <w:rFonts w:ascii="Cambria" w:hAnsi="Cambria" w:cs="Arial-BoldMT"/>
              </w:rPr>
              <w:t xml:space="preserve">11. </w:t>
            </w:r>
            <w:r w:rsidRPr="005F6F93">
              <w:rPr>
                <w:rFonts w:ascii="Cambria" w:hAnsi="Cambria" w:cs="Arial-BoldMT"/>
              </w:rPr>
              <w:t>Is the organic product you handle, buy, or sell in final retail labeling when you receive,</w:t>
            </w:r>
            <w:r>
              <w:rPr>
                <w:rFonts w:ascii="Cambria" w:hAnsi="Cambria" w:cs="Arial-BoldMT"/>
              </w:rPr>
              <w:t xml:space="preserve"> </w:t>
            </w:r>
            <w:r w:rsidRPr="005F6F93">
              <w:rPr>
                <w:rFonts w:ascii="Cambria" w:hAnsi="Cambria" w:cs="Arial-BoldMT"/>
              </w:rPr>
              <w:t>acquire, or purchase it? Attach an example of the labeling on products you handle</w:t>
            </w:r>
            <w:r w:rsidR="00E37403">
              <w:rPr>
                <w:rFonts w:ascii="Cambria" w:hAnsi="Cambria" w:cs="Arial-BoldMT"/>
              </w:rPr>
              <w:t>.</w:t>
            </w:r>
          </w:p>
          <w:p w14:paraId="20ADC16F" w14:textId="1ED10756" w:rsidR="00E37403" w:rsidRDefault="00E37403" w:rsidP="00AD07EC">
            <w:pPr>
              <w:autoSpaceDE w:val="0"/>
              <w:autoSpaceDN w:val="0"/>
              <w:adjustRightInd w:val="0"/>
              <w:spacing w:before="240" w:line="276" w:lineRule="auto"/>
              <w:ind w:left="720"/>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r>
              <w:rPr>
                <w:rFonts w:ascii="Cambria" w:hAnsi="Cambria"/>
              </w:rPr>
              <w:t xml:space="preserve"> Retail label </w:t>
            </w:r>
            <w:proofErr w:type="gramStart"/>
            <w:r>
              <w:rPr>
                <w:rFonts w:ascii="Cambria" w:hAnsi="Cambria"/>
              </w:rPr>
              <w:t>attached</w:t>
            </w:r>
            <w:proofErr w:type="gramEnd"/>
          </w:p>
          <w:p w14:paraId="601355AD" w14:textId="53677D8E" w:rsidR="00E37403" w:rsidRDefault="00E37403" w:rsidP="00AD07EC">
            <w:pPr>
              <w:autoSpaceDE w:val="0"/>
              <w:autoSpaceDN w:val="0"/>
              <w:adjustRightInd w:val="0"/>
              <w:spacing w:before="240" w:line="276" w:lineRule="auto"/>
              <w:ind w:left="720"/>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r>
              <w:rPr>
                <w:rFonts w:ascii="Cambria" w:hAnsi="Cambria"/>
              </w:rPr>
              <w:t xml:space="preserve"> Product is labeled non-retail. Label is attached.</w:t>
            </w:r>
          </w:p>
          <w:p w14:paraId="47A8D839" w14:textId="1E6E0765" w:rsidR="00E37403" w:rsidRDefault="00E37403"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r>
              <w:rPr>
                <w:rFonts w:ascii="Cambria" w:hAnsi="Cambria"/>
              </w:rPr>
              <w:t xml:space="preserve"> N/A Product is unlabeled bulk.</w:t>
            </w:r>
          </w:p>
        </w:tc>
        <w:tc>
          <w:tcPr>
            <w:tcW w:w="589" w:type="dxa"/>
          </w:tcPr>
          <w:p w14:paraId="337BD461" w14:textId="48622C9E"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c>
          <w:tcPr>
            <w:tcW w:w="621" w:type="dxa"/>
          </w:tcPr>
          <w:p w14:paraId="308F66A1" w14:textId="3CF4297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r>
      <w:tr w:rsidR="00085D77" w14:paraId="13038116" w14:textId="77777777" w:rsidTr="00AD07EC">
        <w:tc>
          <w:tcPr>
            <w:tcW w:w="8140" w:type="dxa"/>
          </w:tcPr>
          <w:p w14:paraId="5F42571A" w14:textId="15F303AA" w:rsidR="00E62A2F" w:rsidRDefault="00E62A2F" w:rsidP="00E62A2F">
            <w:pPr>
              <w:autoSpaceDE w:val="0"/>
              <w:autoSpaceDN w:val="0"/>
              <w:adjustRightInd w:val="0"/>
              <w:spacing w:before="240" w:line="276" w:lineRule="auto"/>
              <w:rPr>
                <w:rFonts w:ascii="Cambria" w:hAnsi="Cambria" w:cs="Arial-BoldMT"/>
              </w:rPr>
            </w:pPr>
            <w:r>
              <w:rPr>
                <w:rFonts w:ascii="Cambria" w:hAnsi="Cambria" w:cs="Arial-BoldMT"/>
              </w:rPr>
              <w:t xml:space="preserve">12. </w:t>
            </w:r>
            <w:r w:rsidRPr="00E62A2F">
              <w:rPr>
                <w:rFonts w:ascii="Cambria" w:hAnsi="Cambria" w:cs="Arial-BoldMT"/>
              </w:rPr>
              <w:t>Do your audit trail records for each shipment include the information described in section</w:t>
            </w:r>
            <w:r>
              <w:rPr>
                <w:rFonts w:ascii="Cambria" w:hAnsi="Cambria" w:cs="Arial-BoldMT"/>
              </w:rPr>
              <w:t xml:space="preserve"> </w:t>
            </w:r>
            <w:r w:rsidRPr="00E62A2F">
              <w:rPr>
                <w:rFonts w:ascii="Cambria" w:hAnsi="Cambria" w:cs="Arial-BoldMT"/>
              </w:rPr>
              <w:t>E below? You may attach sample documents to demonstrate your system; all records must</w:t>
            </w:r>
            <w:r>
              <w:rPr>
                <w:rFonts w:ascii="Cambria" w:hAnsi="Cambria" w:cs="Arial-BoldMT"/>
              </w:rPr>
              <w:t xml:space="preserve"> </w:t>
            </w:r>
            <w:r w:rsidRPr="00E62A2F">
              <w:rPr>
                <w:rFonts w:ascii="Cambria" w:hAnsi="Cambria" w:cs="Arial-BoldMT"/>
              </w:rPr>
              <w:t>be provided to the certified operation and will be verified during inspections.</w:t>
            </w:r>
          </w:p>
          <w:p w14:paraId="3A3BB55A" w14:textId="1727968B" w:rsidR="00E74FA6" w:rsidRPr="007B0A05" w:rsidRDefault="00807253" w:rsidP="007B0A05">
            <w:pPr>
              <w:autoSpaceDE w:val="0"/>
              <w:autoSpaceDN w:val="0"/>
              <w:adjustRightInd w:val="0"/>
              <w:spacing w:before="240" w:line="276" w:lineRule="auto"/>
              <w:ind w:left="720"/>
              <w:rPr>
                <w:rFonts w:ascii="Cambria" w:hAnsi="Cambria"/>
                <w:b/>
              </w:rPr>
            </w:pPr>
            <w:r>
              <w:rPr>
                <w:rFonts w:ascii="Cambria" w:hAnsi="Cambria"/>
                <w:b/>
              </w:rPr>
              <w:lastRenderedPageBreak/>
              <w:t>Comments:</w:t>
            </w:r>
            <w:r>
              <w:rPr>
                <w:rFonts w:ascii="Cambria" w:hAnsi="Cambria"/>
                <w:b/>
              </w:rPr>
              <w:br/>
            </w:r>
            <w:r w:rsidR="00E74FA6" w:rsidRPr="00103BD2">
              <w:rPr>
                <w:rFonts w:ascii="Cambria" w:hAnsi="Cambria"/>
                <w:b/>
              </w:rPr>
              <w:fldChar w:fldCharType="begin">
                <w:ffData>
                  <w:name w:val="Text1"/>
                  <w:enabled/>
                  <w:calcOnExit w:val="0"/>
                  <w:textInput/>
                </w:ffData>
              </w:fldChar>
            </w:r>
            <w:r w:rsidR="00E74FA6" w:rsidRPr="00103BD2">
              <w:rPr>
                <w:rFonts w:ascii="Cambria" w:hAnsi="Cambria"/>
                <w:b/>
              </w:rPr>
              <w:instrText xml:space="preserve"> FORMTEXT </w:instrText>
            </w:r>
            <w:r w:rsidR="00E74FA6" w:rsidRPr="00103BD2">
              <w:rPr>
                <w:rFonts w:ascii="Cambria" w:hAnsi="Cambria"/>
                <w:b/>
              </w:rPr>
            </w:r>
            <w:r w:rsidR="00E74FA6" w:rsidRPr="00103BD2">
              <w:rPr>
                <w:rFonts w:ascii="Cambria" w:hAnsi="Cambria"/>
                <w:b/>
              </w:rPr>
              <w:fldChar w:fldCharType="separate"/>
            </w:r>
            <w:r w:rsidR="00E74FA6" w:rsidRPr="00103BD2">
              <w:rPr>
                <w:rFonts w:ascii="Cambria" w:hAnsi="Cambria"/>
                <w:b/>
                <w:noProof/>
              </w:rPr>
              <w:t> </w:t>
            </w:r>
            <w:r w:rsidR="00E74FA6" w:rsidRPr="00103BD2">
              <w:rPr>
                <w:rFonts w:ascii="Cambria" w:hAnsi="Cambria"/>
                <w:b/>
                <w:noProof/>
              </w:rPr>
              <w:t> </w:t>
            </w:r>
            <w:r w:rsidR="00E74FA6" w:rsidRPr="00103BD2">
              <w:rPr>
                <w:rFonts w:ascii="Cambria" w:hAnsi="Cambria"/>
                <w:b/>
                <w:noProof/>
              </w:rPr>
              <w:t> </w:t>
            </w:r>
            <w:r w:rsidR="00E74FA6" w:rsidRPr="00103BD2">
              <w:rPr>
                <w:rFonts w:ascii="Cambria" w:hAnsi="Cambria"/>
                <w:b/>
                <w:noProof/>
              </w:rPr>
              <w:t> </w:t>
            </w:r>
            <w:r w:rsidR="00E74FA6" w:rsidRPr="00103BD2">
              <w:rPr>
                <w:rFonts w:ascii="Cambria" w:hAnsi="Cambria"/>
                <w:b/>
                <w:noProof/>
              </w:rPr>
              <w:t> </w:t>
            </w:r>
            <w:r w:rsidR="00E74FA6" w:rsidRPr="00103BD2">
              <w:rPr>
                <w:rFonts w:ascii="Cambria" w:hAnsi="Cambria"/>
                <w:b/>
              </w:rPr>
              <w:fldChar w:fldCharType="end"/>
            </w:r>
          </w:p>
          <w:p w14:paraId="0BCBC43D" w14:textId="6F23B012" w:rsidR="00085D77" w:rsidRPr="00AD07EC" w:rsidRDefault="00E62A2F" w:rsidP="00AD07EC">
            <w:pPr>
              <w:autoSpaceDE w:val="0"/>
              <w:autoSpaceDN w:val="0"/>
              <w:adjustRightInd w:val="0"/>
              <w:spacing w:before="240" w:line="276" w:lineRule="auto"/>
              <w:rPr>
                <w:rFonts w:ascii="Cambria" w:hAnsi="Cambria" w:cs="Arial-BoldMT"/>
                <w:i/>
                <w:iCs/>
              </w:rPr>
            </w:pPr>
            <w:r w:rsidRPr="00E62A2F">
              <w:rPr>
                <w:rFonts w:ascii="Cambria" w:hAnsi="Cambria" w:cs="Arial-BoldMT"/>
                <w:i/>
                <w:iCs/>
              </w:rPr>
              <w:t>If your audit trail records do not trace back to the last certified organic operation, the certified</w:t>
            </w:r>
            <w:r>
              <w:rPr>
                <w:rFonts w:ascii="Cambria" w:hAnsi="Cambria" w:cs="Arial-BoldMT"/>
                <w:i/>
                <w:iCs/>
              </w:rPr>
              <w:t xml:space="preserve"> </w:t>
            </w:r>
            <w:r w:rsidRPr="00E62A2F">
              <w:rPr>
                <w:rFonts w:ascii="Cambria" w:hAnsi="Cambria" w:cs="Arial-BoldMT"/>
                <w:i/>
                <w:iCs/>
              </w:rPr>
              <w:t>operation will not be able to work with you until you improve your records.</w:t>
            </w:r>
          </w:p>
        </w:tc>
        <w:tc>
          <w:tcPr>
            <w:tcW w:w="589" w:type="dxa"/>
          </w:tcPr>
          <w:p w14:paraId="2333FDC7" w14:textId="79568D3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lastRenderedPageBreak/>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c>
          <w:tcPr>
            <w:tcW w:w="621" w:type="dxa"/>
          </w:tcPr>
          <w:p w14:paraId="1C9B75D1" w14:textId="7DE7CDD6"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r>
      <w:tr w:rsidR="00085D77" w14:paraId="630CBE96" w14:textId="77777777" w:rsidTr="00AD07EC">
        <w:tc>
          <w:tcPr>
            <w:tcW w:w="8140" w:type="dxa"/>
          </w:tcPr>
          <w:p w14:paraId="5ED775A3" w14:textId="77777777" w:rsidR="00E62A2F" w:rsidRPr="00E62A2F" w:rsidRDefault="00E62A2F" w:rsidP="00E62A2F">
            <w:pPr>
              <w:autoSpaceDE w:val="0"/>
              <w:autoSpaceDN w:val="0"/>
              <w:adjustRightInd w:val="0"/>
              <w:spacing w:before="240" w:line="276" w:lineRule="auto"/>
              <w:rPr>
                <w:rFonts w:ascii="Cambria" w:hAnsi="Cambria" w:cs="Arial-BoldMT"/>
              </w:rPr>
            </w:pPr>
            <w:r>
              <w:rPr>
                <w:rFonts w:ascii="Cambria" w:hAnsi="Cambria" w:cs="Arial-BoldMT"/>
              </w:rPr>
              <w:t xml:space="preserve">13. </w:t>
            </w:r>
            <w:r w:rsidRPr="00E62A2F">
              <w:rPr>
                <w:rFonts w:ascii="Cambria" w:hAnsi="Cambria" w:cs="Arial-BoldMT"/>
              </w:rPr>
              <w:t>Do you handle unpackaged products? Examples: tankers, grain elevators or silos, bulk</w:t>
            </w:r>
            <w:r>
              <w:rPr>
                <w:rFonts w:ascii="Cambria" w:hAnsi="Cambria" w:cs="Arial-BoldMT"/>
              </w:rPr>
              <w:t xml:space="preserve"> </w:t>
            </w:r>
            <w:r w:rsidRPr="00E62A2F">
              <w:rPr>
                <w:rFonts w:ascii="Cambria" w:hAnsi="Cambria" w:cs="Arial-BoldMT"/>
              </w:rPr>
              <w:t>railcars/truckloads of unpackaged product, livestock.</w:t>
            </w:r>
          </w:p>
          <w:p w14:paraId="087BD847" w14:textId="0AC8C4B0" w:rsidR="00085D77" w:rsidRDefault="00E62A2F" w:rsidP="00AD07EC">
            <w:pPr>
              <w:autoSpaceDE w:val="0"/>
              <w:autoSpaceDN w:val="0"/>
              <w:adjustRightInd w:val="0"/>
              <w:spacing w:before="240" w:line="276" w:lineRule="auto"/>
              <w:rPr>
                <w:rFonts w:ascii="Cambria" w:hAnsi="Cambria" w:cs="Arial-BoldMT"/>
              </w:rPr>
            </w:pPr>
            <w:r w:rsidRPr="00E62A2F">
              <w:rPr>
                <w:rFonts w:ascii="Cambria" w:hAnsi="Cambria" w:cs="Arial-BoldMT"/>
                <w:i/>
                <w:iCs/>
              </w:rPr>
              <w:t>Operations that store or sell unpackaged products must be certified. Transport of</w:t>
            </w:r>
            <w:r>
              <w:rPr>
                <w:rFonts w:ascii="Cambria" w:hAnsi="Cambria" w:cs="Arial-BoldMT"/>
                <w:i/>
                <w:iCs/>
              </w:rPr>
              <w:t xml:space="preserve"> </w:t>
            </w:r>
            <w:r w:rsidRPr="00E62A2F">
              <w:rPr>
                <w:rFonts w:ascii="Cambria" w:hAnsi="Cambria" w:cs="Arial-BoldMT"/>
                <w:i/>
                <w:iCs/>
              </w:rPr>
              <w:t>unpackaged products or livestock may be exempt.</w:t>
            </w:r>
          </w:p>
        </w:tc>
        <w:tc>
          <w:tcPr>
            <w:tcW w:w="589" w:type="dxa"/>
          </w:tcPr>
          <w:p w14:paraId="1224C083" w14:textId="0873DBA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c>
          <w:tcPr>
            <w:tcW w:w="621" w:type="dxa"/>
          </w:tcPr>
          <w:p w14:paraId="26FA1538" w14:textId="40D08480"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r>
      <w:tr w:rsidR="00085D77" w14:paraId="4DBA374C" w14:textId="77777777" w:rsidTr="00AD07EC">
        <w:tc>
          <w:tcPr>
            <w:tcW w:w="8140" w:type="dxa"/>
          </w:tcPr>
          <w:p w14:paraId="7AF87800" w14:textId="347E3D52" w:rsidR="00085D77" w:rsidRDefault="00DC5138" w:rsidP="00AD07EC">
            <w:pPr>
              <w:autoSpaceDE w:val="0"/>
              <w:autoSpaceDN w:val="0"/>
              <w:adjustRightInd w:val="0"/>
              <w:spacing w:before="240" w:line="276" w:lineRule="auto"/>
              <w:rPr>
                <w:rFonts w:ascii="Cambria" w:hAnsi="Cambria" w:cs="Arial-BoldMT"/>
              </w:rPr>
            </w:pPr>
            <w:r>
              <w:rPr>
                <w:rFonts w:ascii="Cambria" w:hAnsi="Cambria" w:cs="Arial-BoldMT"/>
              </w:rPr>
              <w:t xml:space="preserve">14. </w:t>
            </w:r>
            <w:r w:rsidRPr="00DC5138">
              <w:rPr>
                <w:rFonts w:ascii="Cambria" w:hAnsi="Cambria" w:cs="Arial-BoldMT"/>
              </w:rPr>
              <w:t xml:space="preserve">Do you take physical possession of organic products, </w:t>
            </w:r>
            <w:proofErr w:type="gramStart"/>
            <w:r w:rsidRPr="00DC5138">
              <w:rPr>
                <w:rFonts w:ascii="Cambria" w:hAnsi="Cambria" w:cs="Arial-BoldMT"/>
              </w:rPr>
              <w:t>e.g.</w:t>
            </w:r>
            <w:proofErr w:type="gramEnd"/>
            <w:r w:rsidRPr="00DC5138">
              <w:rPr>
                <w:rFonts w:ascii="Cambria" w:hAnsi="Cambria" w:cs="Arial-BoldMT"/>
              </w:rPr>
              <w:t xml:space="preserve"> organic products are received</w:t>
            </w:r>
            <w:r>
              <w:rPr>
                <w:rFonts w:ascii="Cambria" w:hAnsi="Cambria" w:cs="Arial-BoldMT"/>
              </w:rPr>
              <w:t xml:space="preserve"> </w:t>
            </w:r>
            <w:r w:rsidRPr="00DC5138">
              <w:rPr>
                <w:rFonts w:ascii="Cambria" w:hAnsi="Cambria" w:cs="Arial-BoldMT"/>
              </w:rPr>
              <w:t>at a location that you own or lease</w:t>
            </w:r>
            <w:r>
              <w:rPr>
                <w:rFonts w:ascii="Cambria" w:hAnsi="Cambria" w:cs="Arial-BoldMT"/>
              </w:rPr>
              <w:t>?</w:t>
            </w:r>
          </w:p>
        </w:tc>
        <w:tc>
          <w:tcPr>
            <w:tcW w:w="589" w:type="dxa"/>
          </w:tcPr>
          <w:p w14:paraId="29208D57" w14:textId="5FBDA44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c>
          <w:tcPr>
            <w:tcW w:w="621" w:type="dxa"/>
          </w:tcPr>
          <w:p w14:paraId="60DB0777" w14:textId="1A7802C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r>
      <w:tr w:rsidR="00085D77" w14:paraId="08BBD4BE" w14:textId="77777777" w:rsidTr="00AD07EC">
        <w:tc>
          <w:tcPr>
            <w:tcW w:w="8140" w:type="dxa"/>
          </w:tcPr>
          <w:p w14:paraId="7BE83AFE" w14:textId="38CAC65F" w:rsidR="00085D77" w:rsidRDefault="00DC5138" w:rsidP="00AD07EC">
            <w:pPr>
              <w:autoSpaceDE w:val="0"/>
              <w:autoSpaceDN w:val="0"/>
              <w:adjustRightInd w:val="0"/>
              <w:spacing w:before="240" w:line="276" w:lineRule="auto"/>
              <w:rPr>
                <w:rFonts w:ascii="Cambria" w:hAnsi="Cambria" w:cs="Arial-BoldMT"/>
              </w:rPr>
            </w:pPr>
            <w:r>
              <w:rPr>
                <w:rFonts w:ascii="Cambria" w:hAnsi="Cambria" w:cs="Arial-BoldMT"/>
              </w:rPr>
              <w:t xml:space="preserve">15. </w:t>
            </w:r>
            <w:r w:rsidRPr="00DC5138">
              <w:rPr>
                <w:rFonts w:ascii="Cambria" w:hAnsi="Cambria" w:cs="Arial-BoldMT"/>
              </w:rPr>
              <w:t>Do you take ownership/title of organic products?</w:t>
            </w:r>
          </w:p>
        </w:tc>
        <w:tc>
          <w:tcPr>
            <w:tcW w:w="589" w:type="dxa"/>
          </w:tcPr>
          <w:p w14:paraId="172C210E" w14:textId="0954FEA2"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c>
          <w:tcPr>
            <w:tcW w:w="621" w:type="dxa"/>
          </w:tcPr>
          <w:p w14:paraId="12FCD674" w14:textId="090F9C2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r>
      <w:tr w:rsidR="00085D77" w14:paraId="49FD433A" w14:textId="77777777" w:rsidTr="00AD07EC">
        <w:tc>
          <w:tcPr>
            <w:tcW w:w="8140" w:type="dxa"/>
          </w:tcPr>
          <w:p w14:paraId="44D52B79" w14:textId="77777777" w:rsidR="00DC5138" w:rsidRPr="00DC5138" w:rsidRDefault="00DC5138" w:rsidP="00DC5138">
            <w:pPr>
              <w:autoSpaceDE w:val="0"/>
              <w:autoSpaceDN w:val="0"/>
              <w:adjustRightInd w:val="0"/>
              <w:spacing w:before="240" w:line="276" w:lineRule="auto"/>
              <w:rPr>
                <w:rFonts w:ascii="Cambria" w:hAnsi="Cambria" w:cs="Arial-BoldMT"/>
              </w:rPr>
            </w:pPr>
            <w:r>
              <w:rPr>
                <w:rFonts w:ascii="Cambria" w:hAnsi="Cambria" w:cs="Arial-BoldMT"/>
              </w:rPr>
              <w:t xml:space="preserve">16. </w:t>
            </w:r>
            <w:r w:rsidRPr="00DC5138">
              <w:rPr>
                <w:rFonts w:ascii="Cambria" w:hAnsi="Cambria" w:cs="Arial-BoldMT"/>
              </w:rPr>
              <w:t>Do you sell or trade organic products?</w:t>
            </w:r>
          </w:p>
          <w:p w14:paraId="28DD4422" w14:textId="0C253E9A" w:rsidR="00085D77" w:rsidRDefault="00DC5138" w:rsidP="00AD07EC">
            <w:pPr>
              <w:autoSpaceDE w:val="0"/>
              <w:autoSpaceDN w:val="0"/>
              <w:adjustRightInd w:val="0"/>
              <w:spacing w:before="240" w:line="276" w:lineRule="auto"/>
              <w:rPr>
                <w:rFonts w:ascii="Cambria" w:hAnsi="Cambria" w:cs="Arial-BoldMT"/>
              </w:rPr>
            </w:pPr>
            <w:r>
              <w:rPr>
                <w:rFonts w:ascii="Cambria" w:hAnsi="Cambria" w:cs="Arial-BoldMT"/>
                <w:i/>
                <w:iCs/>
              </w:rPr>
              <w:t xml:space="preserve">Note: </w:t>
            </w:r>
            <w:r w:rsidRPr="00DC5138">
              <w:rPr>
                <w:rFonts w:ascii="Cambria" w:hAnsi="Cambria" w:cs="Arial-BoldMT"/>
                <w:i/>
                <w:iCs/>
              </w:rPr>
              <w:t>Exemption 205.101(e) does not apply if you sell or trade organic products.</w:t>
            </w:r>
          </w:p>
        </w:tc>
        <w:tc>
          <w:tcPr>
            <w:tcW w:w="589" w:type="dxa"/>
          </w:tcPr>
          <w:p w14:paraId="4B8B8E4A" w14:textId="1CB94C78"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c>
          <w:tcPr>
            <w:tcW w:w="621" w:type="dxa"/>
          </w:tcPr>
          <w:p w14:paraId="43DE80BA" w14:textId="36E67AC8"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r>
      <w:tr w:rsidR="00085D77" w14:paraId="0817A1C3" w14:textId="77777777" w:rsidTr="00AD07EC">
        <w:tc>
          <w:tcPr>
            <w:tcW w:w="8140" w:type="dxa"/>
          </w:tcPr>
          <w:p w14:paraId="3DE66C9D" w14:textId="77777777" w:rsidR="00DC5138" w:rsidRPr="00DC5138" w:rsidRDefault="00DC5138" w:rsidP="00DC5138">
            <w:pPr>
              <w:autoSpaceDE w:val="0"/>
              <w:autoSpaceDN w:val="0"/>
              <w:adjustRightInd w:val="0"/>
              <w:spacing w:before="240" w:line="276" w:lineRule="auto"/>
              <w:rPr>
                <w:rFonts w:ascii="Cambria" w:hAnsi="Cambria" w:cs="Arial-BoldMT"/>
              </w:rPr>
            </w:pPr>
            <w:r>
              <w:rPr>
                <w:rFonts w:ascii="Cambria" w:hAnsi="Cambria" w:cs="Arial-BoldMT"/>
              </w:rPr>
              <w:t xml:space="preserve">17. </w:t>
            </w:r>
            <w:r w:rsidRPr="00DC5138">
              <w:rPr>
                <w:rFonts w:ascii="Cambria" w:hAnsi="Cambria" w:cs="Arial-BoldMT"/>
              </w:rPr>
              <w:t>Do you prepare organic products for shipment?</w:t>
            </w:r>
          </w:p>
          <w:p w14:paraId="57F1076F" w14:textId="335F24E2" w:rsidR="00DC5138" w:rsidRPr="00DC5138" w:rsidRDefault="00DC5138" w:rsidP="00DC5138">
            <w:pPr>
              <w:autoSpaceDE w:val="0"/>
              <w:autoSpaceDN w:val="0"/>
              <w:adjustRightInd w:val="0"/>
              <w:spacing w:before="240" w:line="276" w:lineRule="auto"/>
              <w:rPr>
                <w:rFonts w:ascii="Cambria" w:hAnsi="Cambria" w:cs="Arial-BoldMT"/>
                <w:i/>
                <w:iCs/>
              </w:rPr>
            </w:pPr>
            <w:r w:rsidRPr="00DC5138">
              <w:rPr>
                <w:rFonts w:ascii="Cambria" w:hAnsi="Cambria" w:cs="Arial-BoldMT"/>
                <w:i/>
                <w:iCs/>
              </w:rPr>
              <w:t xml:space="preserve">Preparing for shipment </w:t>
            </w:r>
            <w:r>
              <w:rPr>
                <w:rFonts w:ascii="Cambria" w:hAnsi="Cambria" w:cs="Arial-BoldMT"/>
                <w:i/>
                <w:iCs/>
              </w:rPr>
              <w:t>means</w:t>
            </w:r>
            <w:r w:rsidRPr="00DC5138">
              <w:rPr>
                <w:rFonts w:ascii="Cambria" w:hAnsi="Cambria" w:cs="Arial-BoldMT"/>
                <w:i/>
                <w:iCs/>
              </w:rPr>
              <w:t xml:space="preserve"> putting packaged products into shipping containers, applying</w:t>
            </w:r>
            <w:r>
              <w:rPr>
                <w:rFonts w:ascii="Cambria" w:hAnsi="Cambria" w:cs="Arial-BoldMT"/>
                <w:i/>
                <w:iCs/>
              </w:rPr>
              <w:t xml:space="preserve"> </w:t>
            </w:r>
            <w:r w:rsidRPr="00DC5138">
              <w:rPr>
                <w:rFonts w:ascii="Cambria" w:hAnsi="Cambria" w:cs="Arial-BoldMT"/>
                <w:i/>
                <w:iCs/>
              </w:rPr>
              <w:t>internal tracking numbers, shrink-wrapping shipping cartons to a pallet, breaking down</w:t>
            </w:r>
            <w:r>
              <w:rPr>
                <w:rFonts w:ascii="Cambria" w:hAnsi="Cambria" w:cs="Arial-BoldMT"/>
                <w:i/>
                <w:iCs/>
              </w:rPr>
              <w:t xml:space="preserve"> </w:t>
            </w:r>
            <w:r w:rsidRPr="00DC5138">
              <w:rPr>
                <w:rFonts w:ascii="Cambria" w:hAnsi="Cambria" w:cs="Arial-BoldMT"/>
                <w:i/>
                <w:iCs/>
              </w:rPr>
              <w:t>pallets of fully packaged products, adding protective packaging to nonretail containers,</w:t>
            </w:r>
            <w:r>
              <w:rPr>
                <w:rFonts w:ascii="Cambria" w:hAnsi="Cambria" w:cs="Arial-BoldMT"/>
                <w:i/>
                <w:iCs/>
              </w:rPr>
              <w:t xml:space="preserve"> </w:t>
            </w:r>
            <w:r w:rsidRPr="00DC5138">
              <w:rPr>
                <w:rFonts w:ascii="Cambria" w:hAnsi="Cambria" w:cs="Arial-BoldMT"/>
                <w:i/>
                <w:iCs/>
              </w:rPr>
              <w:t>packing individual packaged products onto a shipping pallet, loading/unloading packaged</w:t>
            </w:r>
            <w:r>
              <w:rPr>
                <w:rFonts w:ascii="Cambria" w:hAnsi="Cambria" w:cs="Arial-BoldMT"/>
                <w:i/>
                <w:iCs/>
              </w:rPr>
              <w:t xml:space="preserve"> </w:t>
            </w:r>
            <w:r w:rsidRPr="00DC5138">
              <w:rPr>
                <w:rFonts w:ascii="Cambria" w:hAnsi="Cambria" w:cs="Arial-BoldMT"/>
                <w:i/>
                <w:iCs/>
              </w:rPr>
              <w:t>products onto or from transport vehicles.</w:t>
            </w:r>
          </w:p>
          <w:p w14:paraId="24476EF3" w14:textId="77777777" w:rsidR="00085D77" w:rsidRDefault="00DC5138" w:rsidP="00AD07EC">
            <w:pPr>
              <w:autoSpaceDE w:val="0"/>
              <w:autoSpaceDN w:val="0"/>
              <w:adjustRightInd w:val="0"/>
              <w:spacing w:before="240" w:line="276" w:lineRule="auto"/>
              <w:ind w:left="720"/>
              <w:rPr>
                <w:rFonts w:ascii="Cambria" w:hAnsi="Cambria" w:cs="Arial-BoldMT"/>
              </w:rPr>
            </w:pPr>
            <w:r w:rsidRPr="00DC5138">
              <w:rPr>
                <w:rFonts w:ascii="Cambria" w:hAnsi="Cambria" w:cs="Arial-BoldMT"/>
              </w:rPr>
              <w:t xml:space="preserve">If </w:t>
            </w:r>
            <w:r w:rsidRPr="00AD07EC">
              <w:rPr>
                <w:rFonts w:ascii="Cambria" w:hAnsi="Cambria" w:cs="Arial-BoldMT"/>
                <w:b/>
                <w:bCs/>
              </w:rPr>
              <w:t>YES</w:t>
            </w:r>
            <w:r w:rsidRPr="00DC5138">
              <w:rPr>
                <w:rFonts w:ascii="Cambria" w:hAnsi="Cambria" w:cs="Arial-BoldMT"/>
              </w:rPr>
              <w:t>, describe how you prepare products for shipment:</w:t>
            </w:r>
          </w:p>
          <w:p w14:paraId="720E66D4" w14:textId="77777777" w:rsidR="00DC5138" w:rsidRDefault="00DC5138" w:rsidP="00DC5138">
            <w:pPr>
              <w:autoSpaceDE w:val="0"/>
              <w:autoSpaceDN w:val="0"/>
              <w:adjustRightInd w:val="0"/>
              <w:spacing w:before="240" w:line="276" w:lineRule="auto"/>
              <w:ind w:left="72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1408D1E1" w14:textId="0EC77BBC" w:rsidR="00DC5138" w:rsidRDefault="00DC5138" w:rsidP="00AD07EC">
            <w:pPr>
              <w:autoSpaceDE w:val="0"/>
              <w:autoSpaceDN w:val="0"/>
              <w:adjustRightInd w:val="0"/>
              <w:spacing w:before="240" w:line="276" w:lineRule="auto"/>
              <w:rPr>
                <w:rFonts w:ascii="Cambria" w:hAnsi="Cambria" w:cs="Arial-BoldMT"/>
              </w:rPr>
            </w:pPr>
          </w:p>
        </w:tc>
        <w:tc>
          <w:tcPr>
            <w:tcW w:w="589" w:type="dxa"/>
          </w:tcPr>
          <w:p w14:paraId="316854FE" w14:textId="0BB7533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c>
          <w:tcPr>
            <w:tcW w:w="621" w:type="dxa"/>
          </w:tcPr>
          <w:p w14:paraId="0A916D38" w14:textId="430112B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r>
      <w:tr w:rsidR="00085D77" w14:paraId="42C70EFA" w14:textId="77777777" w:rsidTr="00AD07EC">
        <w:tc>
          <w:tcPr>
            <w:tcW w:w="8140" w:type="dxa"/>
          </w:tcPr>
          <w:p w14:paraId="0EFF18F2" w14:textId="4364147B" w:rsidR="00DC5138" w:rsidRPr="00DC5138" w:rsidRDefault="00DC5138" w:rsidP="00AD07EC">
            <w:pPr>
              <w:autoSpaceDE w:val="0"/>
              <w:autoSpaceDN w:val="0"/>
              <w:adjustRightInd w:val="0"/>
              <w:spacing w:before="240" w:line="276" w:lineRule="auto"/>
              <w:rPr>
                <w:rFonts w:ascii="Cambria" w:hAnsi="Cambria" w:cs="Arial-BoldMT"/>
              </w:rPr>
            </w:pPr>
            <w:r>
              <w:rPr>
                <w:rFonts w:ascii="Cambria" w:hAnsi="Cambria" w:cs="Arial-BoldMT"/>
              </w:rPr>
              <w:t xml:space="preserve">18. </w:t>
            </w:r>
            <w:r w:rsidRPr="00DC5138">
              <w:rPr>
                <w:rFonts w:ascii="Cambria" w:hAnsi="Cambria" w:cs="Arial-BoldMT"/>
              </w:rPr>
              <w:t xml:space="preserve">Transporter or transloader </w:t>
            </w:r>
            <w:r w:rsidRPr="00DC5138">
              <w:rPr>
                <w:rFonts w:ascii="Cambria" w:hAnsi="Cambria" w:cs="Arial-BoldMT" w:hint="eastAsia"/>
              </w:rPr>
              <w:t>–</w:t>
            </w:r>
            <w:r w:rsidRPr="00DC5138">
              <w:rPr>
                <w:rFonts w:ascii="Cambria" w:hAnsi="Cambria" w:cs="Arial-BoldMT"/>
              </w:rPr>
              <w:t xml:space="preserve"> Do you load or unload unpackaged products at uncertified</w:t>
            </w:r>
            <w:r>
              <w:rPr>
                <w:rFonts w:ascii="Cambria" w:hAnsi="Cambria" w:cs="Arial-BoldMT"/>
              </w:rPr>
              <w:t xml:space="preserve"> </w:t>
            </w:r>
            <w:r w:rsidRPr="00DC5138">
              <w:rPr>
                <w:rFonts w:ascii="Cambria" w:hAnsi="Cambria" w:cs="Arial-BoldMT"/>
              </w:rPr>
              <w:t>locations?</w:t>
            </w:r>
          </w:p>
          <w:p w14:paraId="0600E743" w14:textId="77777777" w:rsidR="00085D77" w:rsidRDefault="00DC5138" w:rsidP="00DC5138">
            <w:pPr>
              <w:autoSpaceDE w:val="0"/>
              <w:autoSpaceDN w:val="0"/>
              <w:adjustRightInd w:val="0"/>
              <w:spacing w:before="240" w:line="276" w:lineRule="auto"/>
              <w:rPr>
                <w:rFonts w:ascii="Cambria" w:hAnsi="Cambria" w:cs="Arial-BoldMT"/>
                <w:i/>
                <w:iCs/>
              </w:rPr>
            </w:pPr>
            <w:r w:rsidRPr="00DC5138">
              <w:rPr>
                <w:rFonts w:ascii="Cambria" w:hAnsi="Cambria" w:cs="Arial-BoldMT"/>
                <w:i/>
                <w:iCs/>
              </w:rPr>
              <w:t>Certification of location(s) where unpackaged products are loaded or unloaded is required.</w:t>
            </w:r>
            <w:r>
              <w:rPr>
                <w:rFonts w:ascii="Cambria" w:hAnsi="Cambria" w:cs="Arial-BoldMT"/>
                <w:i/>
                <w:iCs/>
              </w:rPr>
              <w:t xml:space="preserve"> </w:t>
            </w:r>
            <w:r w:rsidRPr="00DC5138">
              <w:rPr>
                <w:rFonts w:ascii="Cambria" w:hAnsi="Cambria" w:cs="Arial-BoldMT"/>
                <w:i/>
                <w:iCs/>
              </w:rPr>
              <w:t>Certification of transporter only required if other handling occurs, e.g., combining, buying, or</w:t>
            </w:r>
            <w:r>
              <w:rPr>
                <w:rFonts w:ascii="Cambria" w:hAnsi="Cambria" w:cs="Arial-BoldMT"/>
                <w:i/>
                <w:iCs/>
              </w:rPr>
              <w:t xml:space="preserve"> </w:t>
            </w:r>
            <w:r w:rsidRPr="00DC5138">
              <w:rPr>
                <w:rFonts w:ascii="Cambria" w:hAnsi="Cambria" w:cs="Arial-BoldMT"/>
                <w:i/>
                <w:iCs/>
              </w:rPr>
              <w:t>selling</w:t>
            </w:r>
            <w:r>
              <w:rPr>
                <w:rFonts w:ascii="Cambria" w:hAnsi="Cambria" w:cs="Arial-BoldMT"/>
                <w:i/>
                <w:iCs/>
              </w:rPr>
              <w:t>.</w:t>
            </w:r>
          </w:p>
          <w:p w14:paraId="0DA573F5" w14:textId="6D201848" w:rsidR="00DC5138" w:rsidRDefault="00DC5138"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r>
              <w:rPr>
                <w:rFonts w:ascii="Cambria" w:hAnsi="Cambria"/>
              </w:rPr>
              <w:t xml:space="preserve"> N/A, not a transporter or transloader</w:t>
            </w:r>
          </w:p>
        </w:tc>
        <w:tc>
          <w:tcPr>
            <w:tcW w:w="589" w:type="dxa"/>
          </w:tcPr>
          <w:p w14:paraId="1F5E47BC" w14:textId="1301151E"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c>
          <w:tcPr>
            <w:tcW w:w="621" w:type="dxa"/>
          </w:tcPr>
          <w:p w14:paraId="7EF2C6F1" w14:textId="1B38AC76"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r>
      <w:tr w:rsidR="00085D77" w14:paraId="4ECC5B89" w14:textId="77777777" w:rsidTr="00AD07EC">
        <w:tc>
          <w:tcPr>
            <w:tcW w:w="8140" w:type="dxa"/>
          </w:tcPr>
          <w:p w14:paraId="0CDD9DA3" w14:textId="77777777" w:rsidR="00060C04" w:rsidRPr="00060C04" w:rsidRDefault="00060C04" w:rsidP="00060C04">
            <w:pPr>
              <w:autoSpaceDE w:val="0"/>
              <w:autoSpaceDN w:val="0"/>
              <w:adjustRightInd w:val="0"/>
              <w:spacing w:before="240" w:line="480" w:lineRule="auto"/>
              <w:rPr>
                <w:rFonts w:ascii="Cambria" w:hAnsi="Cambria" w:cs="Arial-BoldMT"/>
              </w:rPr>
            </w:pPr>
            <w:r>
              <w:rPr>
                <w:rFonts w:ascii="Cambria" w:hAnsi="Cambria" w:cs="Arial-BoldMT"/>
              </w:rPr>
              <w:lastRenderedPageBreak/>
              <w:t xml:space="preserve">19. </w:t>
            </w:r>
            <w:r w:rsidRPr="00060C04">
              <w:rPr>
                <w:rFonts w:ascii="Cambria" w:hAnsi="Cambria" w:cs="Arial-BoldMT"/>
              </w:rPr>
              <w:t xml:space="preserve">Storage facility </w:t>
            </w:r>
            <w:r w:rsidRPr="00060C04">
              <w:rPr>
                <w:rFonts w:ascii="Cambria" w:hAnsi="Cambria" w:cs="Arial-BoldMT" w:hint="eastAsia"/>
              </w:rPr>
              <w:t>–</w:t>
            </w:r>
            <w:r w:rsidRPr="00060C04">
              <w:rPr>
                <w:rFonts w:ascii="Cambria" w:hAnsi="Cambria" w:cs="Arial-BoldMT"/>
              </w:rPr>
              <w:t xml:space="preserve"> indicate the type of storage:</w:t>
            </w:r>
          </w:p>
          <w:p w14:paraId="21D02101" w14:textId="77777777" w:rsidR="00060C04"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N</w:t>
            </w:r>
            <w:r>
              <w:rPr>
                <w:rFonts w:ascii="Cambria" w:hAnsi="Cambria" w:cs="Arial-BoldMT"/>
              </w:rPr>
              <w:t>/</w:t>
            </w:r>
            <w:r w:rsidRPr="00060C04">
              <w:rPr>
                <w:rFonts w:ascii="Cambria" w:hAnsi="Cambria" w:cs="Arial-BoldMT"/>
              </w:rPr>
              <w:t xml:space="preserve">A, not a storage facility </w:t>
            </w:r>
          </w:p>
          <w:p w14:paraId="490A05D8" w14:textId="77777777" w:rsidR="00060C04"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 xml:space="preserve">Dry storage </w:t>
            </w:r>
          </w:p>
          <w:p w14:paraId="03D45EE2" w14:textId="77777777" w:rsidR="00060C04"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 xml:space="preserve">Cold storage </w:t>
            </w:r>
          </w:p>
          <w:p w14:paraId="2CF53156" w14:textId="45199656" w:rsidR="00060C04" w:rsidRPr="00060C04"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Freezer storage</w:t>
            </w:r>
          </w:p>
          <w:p w14:paraId="5E9AEBBC" w14:textId="77777777" w:rsidR="00085D77"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 xml:space="preserve">Other, </w:t>
            </w:r>
            <w:r>
              <w:rPr>
                <w:rFonts w:ascii="Cambria" w:hAnsi="Cambria" w:cs="Arial-BoldMT"/>
              </w:rPr>
              <w:t xml:space="preserve">please </w:t>
            </w:r>
            <w:r w:rsidRPr="00060C04">
              <w:rPr>
                <w:rFonts w:ascii="Cambria" w:hAnsi="Cambria" w:cs="Arial-BoldMT"/>
              </w:rPr>
              <w:t>describe:</w:t>
            </w:r>
          </w:p>
          <w:p w14:paraId="7557FB97" w14:textId="77777777" w:rsidR="00060C04" w:rsidRDefault="00060C04" w:rsidP="00AD07EC">
            <w:pPr>
              <w:autoSpaceDE w:val="0"/>
              <w:autoSpaceDN w:val="0"/>
              <w:adjustRightInd w:val="0"/>
              <w:spacing w:before="240" w:line="276" w:lineRule="auto"/>
              <w:ind w:left="144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6996575F" w14:textId="1108AF2F" w:rsidR="00060C04" w:rsidRDefault="00060C04" w:rsidP="00AD07EC">
            <w:pPr>
              <w:autoSpaceDE w:val="0"/>
              <w:autoSpaceDN w:val="0"/>
              <w:adjustRightInd w:val="0"/>
              <w:spacing w:before="240" w:line="480" w:lineRule="auto"/>
              <w:rPr>
                <w:rFonts w:ascii="Cambria" w:hAnsi="Cambria" w:cs="Arial-BoldMT"/>
              </w:rPr>
            </w:pPr>
          </w:p>
        </w:tc>
        <w:tc>
          <w:tcPr>
            <w:tcW w:w="589" w:type="dxa"/>
          </w:tcPr>
          <w:p w14:paraId="47A2CD73" w14:textId="2B93DE17"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c>
          <w:tcPr>
            <w:tcW w:w="621" w:type="dxa"/>
          </w:tcPr>
          <w:p w14:paraId="4BB08ADF" w14:textId="683CEF80"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r>
      <w:tr w:rsidR="00036432" w14:paraId="3436B944" w14:textId="77777777" w:rsidTr="00085D77">
        <w:tc>
          <w:tcPr>
            <w:tcW w:w="8140" w:type="dxa"/>
          </w:tcPr>
          <w:p w14:paraId="4E6D92F9" w14:textId="77777777" w:rsidR="00036432" w:rsidRPr="00036432" w:rsidRDefault="00036432" w:rsidP="00AD07EC">
            <w:pPr>
              <w:autoSpaceDE w:val="0"/>
              <w:autoSpaceDN w:val="0"/>
              <w:adjustRightInd w:val="0"/>
              <w:spacing w:before="240"/>
              <w:rPr>
                <w:rFonts w:ascii="Cambria" w:hAnsi="Cambria" w:cs="Arial-BoldMT"/>
              </w:rPr>
            </w:pPr>
            <w:r>
              <w:rPr>
                <w:rFonts w:ascii="Cambria" w:hAnsi="Cambria" w:cs="Arial-BoldMT"/>
              </w:rPr>
              <w:t xml:space="preserve">20. </w:t>
            </w:r>
            <w:r w:rsidRPr="00036432">
              <w:rPr>
                <w:rFonts w:ascii="Cambria" w:hAnsi="Cambria" w:cs="Arial-BoldMT"/>
              </w:rPr>
              <w:t>Broker, trader, wholesaler, distributor</w:t>
            </w:r>
          </w:p>
          <w:p w14:paraId="5CAC3EC9" w14:textId="4302966C" w:rsidR="00036432" w:rsidRPr="00036432" w:rsidRDefault="00036432" w:rsidP="00AD07EC">
            <w:pPr>
              <w:autoSpaceDE w:val="0"/>
              <w:autoSpaceDN w:val="0"/>
              <w:adjustRightInd w:val="0"/>
              <w:spacing w:before="240"/>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N</w:t>
            </w:r>
            <w:r>
              <w:rPr>
                <w:rFonts w:ascii="Cambria" w:hAnsi="Cambria" w:cs="Arial-BoldMT"/>
              </w:rPr>
              <w:t>/</w:t>
            </w:r>
            <w:r w:rsidRPr="00060C04">
              <w:rPr>
                <w:rFonts w:ascii="Cambria" w:hAnsi="Cambria" w:cs="Arial-BoldMT"/>
              </w:rPr>
              <w:t>A</w:t>
            </w:r>
            <w:r w:rsidRPr="00036432">
              <w:rPr>
                <w:rFonts w:ascii="Cambria" w:hAnsi="Cambria" w:cs="Arial-BoldMT"/>
              </w:rPr>
              <w:t>, not a broker</w:t>
            </w:r>
          </w:p>
          <w:p w14:paraId="273D98BD" w14:textId="77777777" w:rsidR="00036432" w:rsidRDefault="00036432" w:rsidP="00AD07EC">
            <w:pPr>
              <w:autoSpaceDE w:val="0"/>
              <w:autoSpaceDN w:val="0"/>
              <w:adjustRightInd w:val="0"/>
              <w:spacing w:before="240"/>
              <w:ind w:left="720"/>
              <w:rPr>
                <w:rFonts w:ascii="Cambria" w:hAnsi="Cambria" w:cs="Arial-BoldMT"/>
              </w:rPr>
            </w:pPr>
            <w:r w:rsidRPr="00036432">
              <w:rPr>
                <w:rFonts w:ascii="Cambria" w:hAnsi="Cambria" w:cs="Arial-BoldMT"/>
              </w:rPr>
              <w:t>Describe how frequently you change organic</w:t>
            </w:r>
            <w:r>
              <w:rPr>
                <w:rFonts w:ascii="Cambria" w:hAnsi="Cambria" w:cs="Arial-BoldMT"/>
              </w:rPr>
              <w:t xml:space="preserve"> </w:t>
            </w:r>
            <w:r w:rsidRPr="00036432">
              <w:rPr>
                <w:rFonts w:ascii="Cambria" w:hAnsi="Cambria" w:cs="Arial-BoldMT"/>
              </w:rPr>
              <w:t>suppliers:</w:t>
            </w:r>
            <w:r>
              <w:rPr>
                <w:rFonts w:ascii="Cambria" w:hAnsi="Cambria" w:cs="Arial-BoldMT"/>
              </w:rPr>
              <w:t xml:space="preserve"> </w:t>
            </w:r>
          </w:p>
          <w:p w14:paraId="222C69E5" w14:textId="12D24213" w:rsidR="00036432" w:rsidRDefault="00036432" w:rsidP="00AD07EC">
            <w:pPr>
              <w:autoSpaceDE w:val="0"/>
              <w:autoSpaceDN w:val="0"/>
              <w:adjustRightInd w:val="0"/>
              <w:spacing w:before="240"/>
              <w:ind w:left="72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7E62B59D" w14:textId="1CE73476" w:rsidR="00036432" w:rsidRDefault="00036432" w:rsidP="00AD07EC">
            <w:pPr>
              <w:autoSpaceDE w:val="0"/>
              <w:autoSpaceDN w:val="0"/>
              <w:adjustRightInd w:val="0"/>
              <w:spacing w:before="240" w:line="276" w:lineRule="auto"/>
              <w:rPr>
                <w:rFonts w:ascii="Cambria" w:hAnsi="Cambria" w:cs="Arial-BoldMT"/>
              </w:rPr>
            </w:pPr>
          </w:p>
        </w:tc>
        <w:tc>
          <w:tcPr>
            <w:tcW w:w="589" w:type="dxa"/>
          </w:tcPr>
          <w:p w14:paraId="2BDE4B3C" w14:textId="22488A09" w:rsidR="00036432" w:rsidRPr="00A74153" w:rsidRDefault="00036432" w:rsidP="00036432">
            <w:pPr>
              <w:autoSpaceDE w:val="0"/>
              <w:autoSpaceDN w:val="0"/>
              <w:adjustRightInd w:val="0"/>
              <w:spacing w:before="240" w:line="480" w:lineRule="auto"/>
              <w:jc w:val="center"/>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c>
          <w:tcPr>
            <w:tcW w:w="621" w:type="dxa"/>
          </w:tcPr>
          <w:p w14:paraId="09F918BD" w14:textId="53E43D6E" w:rsidR="00036432" w:rsidRPr="00A74153" w:rsidRDefault="00036432" w:rsidP="00036432">
            <w:pPr>
              <w:autoSpaceDE w:val="0"/>
              <w:autoSpaceDN w:val="0"/>
              <w:adjustRightInd w:val="0"/>
              <w:spacing w:before="240" w:line="480" w:lineRule="auto"/>
              <w:jc w:val="center"/>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E861AC">
              <w:rPr>
                <w:rFonts w:ascii="Cambria" w:hAnsi="Cambria"/>
              </w:rPr>
            </w:r>
            <w:r w:rsidR="00E861AC">
              <w:rPr>
                <w:rFonts w:ascii="Cambria" w:hAnsi="Cambria"/>
              </w:rPr>
              <w:fldChar w:fldCharType="separate"/>
            </w:r>
            <w:r w:rsidRPr="00A74153">
              <w:rPr>
                <w:rFonts w:ascii="Cambria" w:hAnsi="Cambria"/>
              </w:rPr>
              <w:fldChar w:fldCharType="end"/>
            </w:r>
          </w:p>
        </w:tc>
      </w:tr>
    </w:tbl>
    <w:p w14:paraId="168C6691" w14:textId="77777777" w:rsidR="00F963DF" w:rsidRDefault="00F963DF" w:rsidP="00F963DF">
      <w:pPr>
        <w:autoSpaceDE w:val="0"/>
        <w:autoSpaceDN w:val="0"/>
        <w:adjustRightInd w:val="0"/>
        <w:spacing w:after="0" w:line="240" w:lineRule="auto"/>
        <w:rPr>
          <w:rFonts w:ascii="Cambria" w:hAnsi="Cambria" w:cs="Arial-BoldMT"/>
        </w:rPr>
      </w:pPr>
    </w:p>
    <w:p w14:paraId="0D4933A7" w14:textId="453CBAE0" w:rsidR="00F963DF" w:rsidRDefault="00097107" w:rsidP="00097107">
      <w:pPr>
        <w:autoSpaceDE w:val="0"/>
        <w:autoSpaceDN w:val="0"/>
        <w:adjustRightInd w:val="0"/>
        <w:spacing w:after="0" w:line="240" w:lineRule="auto"/>
        <w:rPr>
          <w:rFonts w:ascii="Cambria" w:hAnsi="Cambria" w:cs="Arial-BoldMT"/>
        </w:rPr>
      </w:pPr>
      <w:r w:rsidRPr="00097107">
        <w:rPr>
          <w:rFonts w:ascii="Cambria" w:hAnsi="Cambria" w:cs="Arial-BoldMT"/>
          <w:i/>
          <w:iCs/>
        </w:rPr>
        <w:t>To be exempt from certification, the answer to questions 1-9 must be “NO”, question 12 must be “YES.” Answers to</w:t>
      </w:r>
      <w:r>
        <w:rPr>
          <w:rFonts w:ascii="Cambria" w:hAnsi="Cambria" w:cs="Arial-BoldMT"/>
          <w:i/>
          <w:iCs/>
        </w:rPr>
        <w:t xml:space="preserve"> </w:t>
      </w:r>
      <w:r w:rsidRPr="00097107">
        <w:rPr>
          <w:rFonts w:ascii="Cambria" w:hAnsi="Cambria" w:cs="Arial-BoldMT"/>
          <w:i/>
          <w:iCs/>
        </w:rPr>
        <w:t>other questions will be reviewed to determine if exemption applies.</w:t>
      </w:r>
    </w:p>
    <w:p w14:paraId="65716AFD" w14:textId="77777777" w:rsidR="00F963DF" w:rsidRDefault="00F963DF" w:rsidP="00F963DF">
      <w:pPr>
        <w:autoSpaceDE w:val="0"/>
        <w:autoSpaceDN w:val="0"/>
        <w:adjustRightInd w:val="0"/>
        <w:spacing w:after="0" w:line="240" w:lineRule="auto"/>
        <w:rPr>
          <w:rFonts w:ascii="Cambria" w:hAnsi="Cambria" w:cs="Arial-BoldMT"/>
        </w:rPr>
      </w:pPr>
    </w:p>
    <w:p w14:paraId="46DE33E6" w14:textId="77777777" w:rsidR="00A02DF9" w:rsidRDefault="00A02DF9" w:rsidP="00F963DF">
      <w:pPr>
        <w:autoSpaceDE w:val="0"/>
        <w:autoSpaceDN w:val="0"/>
        <w:adjustRightInd w:val="0"/>
        <w:spacing w:after="0" w:line="240" w:lineRule="auto"/>
        <w:rPr>
          <w:rFonts w:ascii="Cambria" w:hAnsi="Cambria" w:cs="Arial-BoldMT"/>
        </w:rPr>
      </w:pPr>
    </w:p>
    <w:p w14:paraId="48E13F24" w14:textId="0D794934" w:rsidR="00F12BE5" w:rsidRPr="00022046" w:rsidRDefault="00F12BE5" w:rsidP="00F12BE5">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E</w:t>
      </w:r>
      <w:r w:rsidRPr="00022046">
        <w:rPr>
          <w:rFonts w:ascii="Cambria" w:hAnsi="Cambria" w:cs="Arial-BoldMT"/>
          <w:b/>
          <w:bCs/>
          <w:sz w:val="28"/>
          <w:szCs w:val="28"/>
        </w:rPr>
        <w:t>.</w:t>
      </w:r>
      <w:r>
        <w:rPr>
          <w:rFonts w:ascii="Cambria" w:hAnsi="Cambria" w:cs="Arial-BoldMT"/>
          <w:b/>
          <w:bCs/>
          <w:sz w:val="28"/>
          <w:szCs w:val="28"/>
        </w:rPr>
        <w:t xml:space="preserve"> Audit Trail Records</w:t>
      </w:r>
    </w:p>
    <w:p w14:paraId="0353735A" w14:textId="77777777" w:rsidR="009C1A9C" w:rsidRPr="009C1A9C" w:rsidRDefault="00F12BE5" w:rsidP="009C1A9C">
      <w:pPr>
        <w:autoSpaceDE w:val="0"/>
        <w:autoSpaceDN w:val="0"/>
        <w:adjustRightInd w:val="0"/>
        <w:spacing w:after="0" w:line="240" w:lineRule="auto"/>
        <w:rPr>
          <w:rFonts w:ascii="Cambria" w:hAnsi="Cambria" w:cs="Arial-BoldMT"/>
          <w:b/>
          <w:bCs/>
        </w:rPr>
      </w:pPr>
      <w:r w:rsidRPr="00022046">
        <w:rPr>
          <w:rFonts w:ascii="Cambria" w:hAnsi="Cambria" w:cs="Arial-BoldMT"/>
          <w:b/>
          <w:bCs/>
        </w:rPr>
        <w:t xml:space="preserve">Handler claiming exemption – </w:t>
      </w:r>
      <w:r w:rsidRPr="00F12BE5">
        <w:rPr>
          <w:rFonts w:ascii="Cambria" w:hAnsi="Cambria" w:cs="Arial-BoldMT"/>
          <w:b/>
          <w:bCs/>
        </w:rPr>
        <w:t>certified operations may only work with exempt handlers who provide full</w:t>
      </w:r>
      <w:r>
        <w:rPr>
          <w:rFonts w:ascii="Cambria" w:hAnsi="Cambria" w:cs="Arial-BoldMT"/>
          <w:b/>
          <w:bCs/>
        </w:rPr>
        <w:t xml:space="preserve"> t</w:t>
      </w:r>
      <w:r w:rsidRPr="00F12BE5">
        <w:rPr>
          <w:rFonts w:ascii="Cambria" w:hAnsi="Cambria" w:cs="Arial-BoldMT"/>
          <w:b/>
          <w:bCs/>
        </w:rPr>
        <w:t xml:space="preserve">raceability back to the last certified operation for each shipment. The following are required for </w:t>
      </w:r>
      <w:r w:rsidR="009C1A9C" w:rsidRPr="009C1A9C">
        <w:rPr>
          <w:rFonts w:ascii="Cambria" w:hAnsi="Cambria" w:cs="Arial-BoldMT"/>
          <w:b/>
          <w:bCs/>
        </w:rPr>
        <w:t>traceability:</w:t>
      </w:r>
    </w:p>
    <w:p w14:paraId="337CFD2B" w14:textId="23BCCFFF" w:rsidR="009C1A9C" w:rsidRPr="00AD07EC" w:rsidRDefault="009C1A9C" w:rsidP="00AD07EC">
      <w:pPr>
        <w:pStyle w:val="ListParagraph"/>
        <w:numPr>
          <w:ilvl w:val="0"/>
          <w:numId w:val="6"/>
        </w:numPr>
        <w:autoSpaceDE w:val="0"/>
        <w:autoSpaceDN w:val="0"/>
        <w:adjustRightInd w:val="0"/>
        <w:spacing w:after="0" w:line="240" w:lineRule="auto"/>
        <w:rPr>
          <w:rFonts w:ascii="Cambria" w:hAnsi="Cambria" w:cs="Arial-BoldMT"/>
        </w:rPr>
      </w:pPr>
      <w:r w:rsidRPr="00AD07EC">
        <w:rPr>
          <w:rFonts w:ascii="Cambria" w:hAnsi="Cambria" w:cs="Arial-BoldMT"/>
        </w:rPr>
        <w:t>Nonretail containers used to ship or store organic products must identify product as organic and display the</w:t>
      </w:r>
    </w:p>
    <w:p w14:paraId="5D091A50" w14:textId="77777777" w:rsidR="009C1A9C" w:rsidRPr="00AD07EC" w:rsidRDefault="009C1A9C" w:rsidP="009C1A9C">
      <w:pPr>
        <w:autoSpaceDE w:val="0"/>
        <w:autoSpaceDN w:val="0"/>
        <w:adjustRightInd w:val="0"/>
        <w:spacing w:after="0" w:line="240" w:lineRule="auto"/>
        <w:rPr>
          <w:rFonts w:ascii="Cambria" w:hAnsi="Cambria" w:cs="Arial-BoldMT"/>
        </w:rPr>
      </w:pPr>
      <w:r w:rsidRPr="00AD07EC">
        <w:rPr>
          <w:rFonts w:ascii="Cambria" w:hAnsi="Cambria" w:cs="Arial-BoldMT"/>
        </w:rPr>
        <w:t>production lot number, shipping identification, or other unique information that links to the audit trail records.</w:t>
      </w:r>
    </w:p>
    <w:p w14:paraId="414348AD" w14:textId="29D0FD9E" w:rsidR="009C1A9C" w:rsidRPr="00AD07EC" w:rsidRDefault="009C1A9C" w:rsidP="00AD07EC">
      <w:pPr>
        <w:pStyle w:val="ListParagraph"/>
        <w:numPr>
          <w:ilvl w:val="0"/>
          <w:numId w:val="6"/>
        </w:numPr>
        <w:autoSpaceDE w:val="0"/>
        <w:autoSpaceDN w:val="0"/>
        <w:adjustRightInd w:val="0"/>
        <w:spacing w:after="0" w:line="240" w:lineRule="auto"/>
        <w:rPr>
          <w:rFonts w:ascii="Cambria" w:hAnsi="Cambria" w:cs="Arial-BoldMT"/>
        </w:rPr>
      </w:pPr>
      <w:r w:rsidRPr="00AD07EC">
        <w:rPr>
          <w:rFonts w:ascii="Cambria" w:hAnsi="Cambria" w:cs="Arial-BoldMT"/>
        </w:rPr>
        <w:t>Purchase invoices, receipts, bills of lading (BOL), and other audit trail records must:</w:t>
      </w:r>
    </w:p>
    <w:p w14:paraId="01A5C57F" w14:textId="77777777" w:rsidR="009C1A9C" w:rsidRDefault="009C1A9C" w:rsidP="009C1A9C">
      <w:pPr>
        <w:pStyle w:val="ListParagraph"/>
        <w:numPr>
          <w:ilvl w:val="1"/>
          <w:numId w:val="6"/>
        </w:numPr>
        <w:autoSpaceDE w:val="0"/>
        <w:autoSpaceDN w:val="0"/>
        <w:adjustRightInd w:val="0"/>
        <w:spacing w:after="0" w:line="240" w:lineRule="auto"/>
        <w:rPr>
          <w:rFonts w:ascii="Cambria" w:hAnsi="Cambria" w:cs="Arial-BoldMT"/>
        </w:rPr>
      </w:pPr>
      <w:r w:rsidRPr="00AD07EC">
        <w:rPr>
          <w:rFonts w:ascii="Cambria" w:hAnsi="Cambria" w:cs="Arial-BoldMT"/>
        </w:rPr>
        <w:t>Designate products as organic AND</w:t>
      </w:r>
    </w:p>
    <w:p w14:paraId="0DF22F82" w14:textId="1F0C7B4D" w:rsidR="009C1A9C" w:rsidRPr="00AD07EC" w:rsidRDefault="009C1A9C" w:rsidP="00AD07EC">
      <w:pPr>
        <w:pStyle w:val="ListParagraph"/>
        <w:numPr>
          <w:ilvl w:val="1"/>
          <w:numId w:val="6"/>
        </w:numPr>
        <w:autoSpaceDE w:val="0"/>
        <w:autoSpaceDN w:val="0"/>
        <w:adjustRightInd w:val="0"/>
        <w:spacing w:after="0" w:line="240" w:lineRule="auto"/>
        <w:rPr>
          <w:rFonts w:ascii="Cambria" w:hAnsi="Cambria" w:cs="Arial-BoldMT"/>
        </w:rPr>
      </w:pPr>
      <w:r w:rsidRPr="00AD07EC">
        <w:rPr>
          <w:rFonts w:ascii="Cambria" w:hAnsi="Cambria" w:cs="Arial-BoldMT"/>
        </w:rPr>
        <w:t>Include a description of the product, date of transaction, and amount transferred. You may strike</w:t>
      </w:r>
      <w:r>
        <w:rPr>
          <w:rFonts w:ascii="Cambria" w:hAnsi="Cambria" w:cs="Arial-BoldMT"/>
        </w:rPr>
        <w:t xml:space="preserve"> </w:t>
      </w:r>
      <w:r w:rsidRPr="00AD07EC">
        <w:rPr>
          <w:rFonts w:ascii="Cambria" w:hAnsi="Cambria" w:cs="Arial-BoldMT"/>
        </w:rPr>
        <w:t>out pricing information, provided organic status and quantity is legible.</w:t>
      </w:r>
    </w:p>
    <w:p w14:paraId="1F153E2F" w14:textId="446C4954" w:rsidR="009C1A9C" w:rsidRPr="00AD07EC" w:rsidRDefault="009C1A9C" w:rsidP="00AD07EC">
      <w:pPr>
        <w:pStyle w:val="ListParagraph"/>
        <w:numPr>
          <w:ilvl w:val="0"/>
          <w:numId w:val="6"/>
        </w:numPr>
        <w:autoSpaceDE w:val="0"/>
        <w:autoSpaceDN w:val="0"/>
        <w:adjustRightInd w:val="0"/>
        <w:spacing w:after="0" w:line="240" w:lineRule="auto"/>
        <w:rPr>
          <w:rFonts w:ascii="Cambria" w:hAnsi="Cambria" w:cs="Arial-BoldMT"/>
        </w:rPr>
      </w:pPr>
      <w:r w:rsidRPr="00AD07EC">
        <w:rPr>
          <w:rFonts w:ascii="Cambria" w:hAnsi="Cambria" w:cs="Arial-BoldMT"/>
        </w:rPr>
        <w:t>Exempt handler records and the last certified operation’s records must link:</w:t>
      </w:r>
    </w:p>
    <w:p w14:paraId="61626084" w14:textId="77777777" w:rsidR="009C1A9C" w:rsidRDefault="009C1A9C" w:rsidP="009C1A9C">
      <w:pPr>
        <w:pStyle w:val="ListParagraph"/>
        <w:numPr>
          <w:ilvl w:val="0"/>
          <w:numId w:val="7"/>
        </w:numPr>
        <w:autoSpaceDE w:val="0"/>
        <w:autoSpaceDN w:val="0"/>
        <w:adjustRightInd w:val="0"/>
        <w:spacing w:after="0" w:line="240" w:lineRule="auto"/>
        <w:ind w:left="1440"/>
        <w:rPr>
          <w:rFonts w:ascii="Cambria" w:hAnsi="Cambria" w:cs="Arial-BoldMT"/>
        </w:rPr>
      </w:pPr>
      <w:r w:rsidRPr="00AD07EC">
        <w:rPr>
          <w:rFonts w:ascii="Cambria" w:hAnsi="Cambria" w:cs="Arial-BoldMT"/>
        </w:rPr>
        <w:t>The last certified operation that handled the product must be listed on exempt handler</w:t>
      </w:r>
      <w:r>
        <w:rPr>
          <w:rFonts w:ascii="Cambria" w:hAnsi="Cambria" w:cs="Arial-BoldMT"/>
        </w:rPr>
        <w:t xml:space="preserve"> </w:t>
      </w:r>
      <w:r w:rsidRPr="00AD07EC">
        <w:rPr>
          <w:rFonts w:ascii="Cambria" w:hAnsi="Cambria" w:cs="Arial-BoldMT"/>
        </w:rPr>
        <w:t>invoices/records AND/OR</w:t>
      </w:r>
    </w:p>
    <w:p w14:paraId="1A4BCF94" w14:textId="77777777" w:rsidR="009C1A9C" w:rsidRDefault="009C1A9C" w:rsidP="009C1A9C">
      <w:pPr>
        <w:pStyle w:val="ListParagraph"/>
        <w:numPr>
          <w:ilvl w:val="0"/>
          <w:numId w:val="7"/>
        </w:numPr>
        <w:autoSpaceDE w:val="0"/>
        <w:autoSpaceDN w:val="0"/>
        <w:adjustRightInd w:val="0"/>
        <w:spacing w:after="0" w:line="240" w:lineRule="auto"/>
        <w:ind w:left="1440"/>
        <w:rPr>
          <w:rFonts w:ascii="Cambria" w:hAnsi="Cambria" w:cs="Arial-BoldMT"/>
        </w:rPr>
      </w:pPr>
      <w:r w:rsidRPr="00AD07EC">
        <w:rPr>
          <w:rFonts w:ascii="Cambria" w:hAnsi="Cambria" w:cs="Arial-BoldMT"/>
        </w:rPr>
        <w:lastRenderedPageBreak/>
        <w:t>Lot numbers applied by the last certified operation to nonretail containers must match lot numbers</w:t>
      </w:r>
      <w:r>
        <w:rPr>
          <w:rFonts w:ascii="Cambria" w:hAnsi="Cambria" w:cs="Arial-BoldMT"/>
        </w:rPr>
        <w:t xml:space="preserve"> </w:t>
      </w:r>
      <w:r w:rsidRPr="00AD07EC">
        <w:rPr>
          <w:rFonts w:ascii="Cambria" w:hAnsi="Cambria" w:cs="Arial-BoldMT"/>
        </w:rPr>
        <w:t>on exempt handler audit trail records.</w:t>
      </w:r>
    </w:p>
    <w:p w14:paraId="73FD6B90" w14:textId="2C5AE846" w:rsidR="009C1A9C" w:rsidRPr="00AD07EC" w:rsidRDefault="009C1A9C" w:rsidP="00AD07EC">
      <w:pPr>
        <w:pStyle w:val="ListParagraph"/>
        <w:numPr>
          <w:ilvl w:val="0"/>
          <w:numId w:val="7"/>
        </w:numPr>
        <w:autoSpaceDE w:val="0"/>
        <w:autoSpaceDN w:val="0"/>
        <w:adjustRightInd w:val="0"/>
        <w:spacing w:after="0" w:line="240" w:lineRule="auto"/>
        <w:ind w:left="1440"/>
        <w:rPr>
          <w:rFonts w:ascii="Cambria" w:hAnsi="Cambria" w:cs="Arial-BoldMT"/>
        </w:rPr>
      </w:pPr>
      <w:r w:rsidRPr="00AD07EC">
        <w:rPr>
          <w:rFonts w:ascii="Cambria" w:hAnsi="Cambria" w:cs="Arial-BoldMT"/>
        </w:rPr>
        <w:t>If product passes through multiple uncertified exempt operations in sequence, documents must</w:t>
      </w:r>
      <w:r>
        <w:rPr>
          <w:rFonts w:ascii="Cambria" w:hAnsi="Cambria" w:cs="Arial-BoldMT"/>
        </w:rPr>
        <w:t xml:space="preserve"> </w:t>
      </w:r>
      <w:r w:rsidRPr="00AD07EC">
        <w:rPr>
          <w:rFonts w:ascii="Cambria" w:hAnsi="Cambria" w:cs="Arial-BoldMT"/>
        </w:rPr>
        <w:t>trace through all uncertified operations back to the last certified handler.</w:t>
      </w:r>
    </w:p>
    <w:p w14:paraId="0E3B966D" w14:textId="77777777" w:rsidR="009C1A9C" w:rsidRDefault="009C1A9C" w:rsidP="009C1A9C">
      <w:pPr>
        <w:pStyle w:val="ListParagraph"/>
        <w:numPr>
          <w:ilvl w:val="0"/>
          <w:numId w:val="8"/>
        </w:numPr>
        <w:autoSpaceDE w:val="0"/>
        <w:autoSpaceDN w:val="0"/>
        <w:adjustRightInd w:val="0"/>
        <w:spacing w:after="0" w:line="240" w:lineRule="auto"/>
        <w:rPr>
          <w:rFonts w:ascii="Cambria" w:hAnsi="Cambria" w:cs="Arial-BoldMT"/>
        </w:rPr>
      </w:pPr>
      <w:r w:rsidRPr="00AD07EC">
        <w:rPr>
          <w:rFonts w:ascii="Cambria" w:hAnsi="Cambria" w:cs="Arial-BoldMT"/>
        </w:rPr>
        <w:t>For each shipment, exempt handlers must provide a complete, current organic certificate for the last</w:t>
      </w:r>
      <w:r>
        <w:rPr>
          <w:rFonts w:ascii="Cambria" w:hAnsi="Cambria" w:cs="Arial-BoldMT"/>
        </w:rPr>
        <w:t xml:space="preserve"> </w:t>
      </w:r>
      <w:r w:rsidRPr="00AD07EC">
        <w:rPr>
          <w:rFonts w:ascii="Cambria" w:hAnsi="Cambria" w:cs="Arial-BoldMT"/>
        </w:rPr>
        <w:t>certified operation.</w:t>
      </w:r>
    </w:p>
    <w:p w14:paraId="34722C45" w14:textId="7BE8399A" w:rsidR="009C1A9C" w:rsidRPr="00AD07EC" w:rsidRDefault="009C1A9C" w:rsidP="00AD07EC">
      <w:pPr>
        <w:pStyle w:val="ListParagraph"/>
        <w:numPr>
          <w:ilvl w:val="0"/>
          <w:numId w:val="8"/>
        </w:numPr>
        <w:autoSpaceDE w:val="0"/>
        <w:autoSpaceDN w:val="0"/>
        <w:adjustRightInd w:val="0"/>
        <w:spacing w:after="0" w:line="240" w:lineRule="auto"/>
        <w:rPr>
          <w:rFonts w:ascii="Cambria" w:hAnsi="Cambria" w:cs="Arial-BoldMT"/>
        </w:rPr>
      </w:pPr>
      <w:r w:rsidRPr="00AD07EC">
        <w:rPr>
          <w:rFonts w:ascii="Cambria" w:hAnsi="Cambria" w:cs="Arial-BoldMT"/>
        </w:rPr>
        <w:t>Documents generated by the last certified operation proving purchase, delivery, and/or transfer to the</w:t>
      </w:r>
      <w:r>
        <w:rPr>
          <w:rFonts w:ascii="Cambria" w:hAnsi="Cambria" w:cs="Arial-BoldMT"/>
        </w:rPr>
        <w:t xml:space="preserve"> </w:t>
      </w:r>
      <w:r w:rsidRPr="00AD07EC">
        <w:rPr>
          <w:rFonts w:ascii="Cambria" w:hAnsi="Cambria" w:cs="Arial-BoldMT"/>
        </w:rPr>
        <w:t>exempt handler must be provided to the certified operation.</w:t>
      </w:r>
    </w:p>
    <w:p w14:paraId="10963FB1" w14:textId="6CAFE5BC" w:rsidR="009C1A9C" w:rsidRPr="00AD07EC" w:rsidRDefault="009C1A9C" w:rsidP="00AD07EC">
      <w:pPr>
        <w:pStyle w:val="ListParagraph"/>
        <w:numPr>
          <w:ilvl w:val="0"/>
          <w:numId w:val="9"/>
        </w:numPr>
        <w:autoSpaceDE w:val="0"/>
        <w:autoSpaceDN w:val="0"/>
        <w:adjustRightInd w:val="0"/>
        <w:spacing w:after="0" w:line="240" w:lineRule="auto"/>
        <w:ind w:left="1440"/>
        <w:rPr>
          <w:rFonts w:ascii="Cambria" w:hAnsi="Cambria" w:cs="Arial-BoldMT"/>
        </w:rPr>
      </w:pPr>
      <w:r w:rsidRPr="00AD07EC">
        <w:rPr>
          <w:rFonts w:ascii="Cambria" w:hAnsi="Cambria" w:cs="Arial-BoldMT"/>
        </w:rPr>
        <w:t>Exempt handler audit trail records must link directly back to the last certified operation, including</w:t>
      </w:r>
      <w:r w:rsidR="00947B5D" w:rsidRPr="00947B5D">
        <w:rPr>
          <w:rFonts w:ascii="Cambria" w:hAnsi="Cambria" w:cs="Arial-BoldMT"/>
        </w:rPr>
        <w:t xml:space="preserve"> </w:t>
      </w:r>
      <w:r w:rsidRPr="00AD07EC">
        <w:rPr>
          <w:rFonts w:ascii="Cambria" w:hAnsi="Cambria" w:cs="Arial-BoldMT"/>
        </w:rPr>
        <w:t>transport, storage, shipping, and/or distribution. Documents must show that organic integrity was</w:t>
      </w:r>
      <w:r w:rsidR="00947B5D" w:rsidRPr="00947B5D">
        <w:rPr>
          <w:rFonts w:ascii="Cambria" w:hAnsi="Cambria" w:cs="Arial-BoldMT"/>
        </w:rPr>
        <w:t xml:space="preserve"> </w:t>
      </w:r>
      <w:r w:rsidRPr="00AD07EC">
        <w:rPr>
          <w:rFonts w:ascii="Cambria" w:hAnsi="Cambria" w:cs="Arial-BoldMT"/>
        </w:rPr>
        <w:t xml:space="preserve">maintained; organic products did not </w:t>
      </w:r>
      <w:proofErr w:type="gramStart"/>
      <w:r w:rsidRPr="00AD07EC">
        <w:rPr>
          <w:rFonts w:ascii="Cambria" w:hAnsi="Cambria" w:cs="Arial-BoldMT"/>
        </w:rPr>
        <w:t>come into contact with</w:t>
      </w:r>
      <w:proofErr w:type="gramEnd"/>
      <w:r w:rsidRPr="00AD07EC">
        <w:rPr>
          <w:rFonts w:ascii="Cambria" w:hAnsi="Cambria" w:cs="Arial-BoldMT"/>
        </w:rPr>
        <w:t xml:space="preserve"> nonorganic products or prohibited</w:t>
      </w:r>
      <w:r w:rsidR="00947B5D">
        <w:rPr>
          <w:rFonts w:ascii="Cambria" w:hAnsi="Cambria" w:cs="Arial-BoldMT"/>
        </w:rPr>
        <w:t xml:space="preserve"> </w:t>
      </w:r>
      <w:r w:rsidRPr="00AD07EC">
        <w:rPr>
          <w:rFonts w:ascii="Cambria" w:hAnsi="Cambria" w:cs="Arial-BoldMT"/>
        </w:rPr>
        <w:t>materials such as fumigants.</w:t>
      </w:r>
    </w:p>
    <w:p w14:paraId="3FBC600F" w14:textId="420C91E0" w:rsidR="009C1A9C" w:rsidRPr="00AD07EC" w:rsidRDefault="009C1A9C" w:rsidP="00AD07EC">
      <w:pPr>
        <w:pStyle w:val="ListParagraph"/>
        <w:numPr>
          <w:ilvl w:val="0"/>
          <w:numId w:val="10"/>
        </w:numPr>
        <w:autoSpaceDE w:val="0"/>
        <w:autoSpaceDN w:val="0"/>
        <w:adjustRightInd w:val="0"/>
        <w:spacing w:after="0" w:line="240" w:lineRule="auto"/>
        <w:ind w:left="720"/>
        <w:rPr>
          <w:rFonts w:ascii="Cambria" w:hAnsi="Cambria" w:cs="Arial-BoldMT"/>
        </w:rPr>
      </w:pPr>
      <w:r w:rsidRPr="00AD07EC">
        <w:rPr>
          <w:rFonts w:ascii="Cambria" w:hAnsi="Cambria" w:cs="Arial-BoldMT"/>
        </w:rPr>
        <w:t>All certified suppliers to the uncertified handler must be approved by certifier as part of the certified</w:t>
      </w:r>
      <w:r w:rsidR="00947B5D" w:rsidRPr="00AD07EC">
        <w:rPr>
          <w:rFonts w:ascii="Cambria" w:hAnsi="Cambria" w:cs="Arial-BoldMT"/>
        </w:rPr>
        <w:t xml:space="preserve"> </w:t>
      </w:r>
      <w:r w:rsidRPr="00AD07EC">
        <w:rPr>
          <w:rFonts w:ascii="Cambria" w:hAnsi="Cambria" w:cs="Arial-BoldMT"/>
        </w:rPr>
        <w:t>operation</w:t>
      </w:r>
      <w:r w:rsidR="00947B5D">
        <w:rPr>
          <w:rFonts w:ascii="Cambria" w:hAnsi="Cambria" w:cs="Arial-BoldMT"/>
        </w:rPr>
        <w:t>’</w:t>
      </w:r>
      <w:r w:rsidRPr="00AD07EC">
        <w:rPr>
          <w:rFonts w:ascii="Cambria" w:hAnsi="Cambria" w:cs="Arial-BoldMT"/>
        </w:rPr>
        <w:t>s Organic System Plan (OSP). Notify your certified buyer prior to changing suppliers.</w:t>
      </w:r>
      <w:r w:rsidR="00947B5D">
        <w:rPr>
          <w:rFonts w:ascii="Cambria" w:hAnsi="Cambria" w:cs="Arial-BoldMT"/>
        </w:rPr>
        <w:br/>
      </w:r>
    </w:p>
    <w:p w14:paraId="75539D26" w14:textId="0A83927E" w:rsidR="00F12BE5" w:rsidRPr="00AD07EC" w:rsidRDefault="009C1A9C" w:rsidP="009C1A9C">
      <w:pPr>
        <w:autoSpaceDE w:val="0"/>
        <w:autoSpaceDN w:val="0"/>
        <w:adjustRightInd w:val="0"/>
        <w:spacing w:after="0" w:line="240" w:lineRule="auto"/>
        <w:rPr>
          <w:rFonts w:ascii="Cambria" w:hAnsi="Cambria" w:cs="Arial-BoldMT"/>
        </w:rPr>
      </w:pPr>
      <w:r w:rsidRPr="00AD07EC">
        <w:rPr>
          <w:rFonts w:ascii="Cambria" w:hAnsi="Cambria" w:cs="Arial-BoldMT"/>
          <w:i/>
          <w:iCs/>
        </w:rPr>
        <w:t>Operations exempt at 205.101(a) and (c)-(f) must maintain records per NOP § 205.101(i). All exempt operations must</w:t>
      </w:r>
      <w:r w:rsidR="00947B5D">
        <w:rPr>
          <w:rFonts w:ascii="Cambria" w:hAnsi="Cambria" w:cs="Arial-BoldMT"/>
          <w:i/>
          <w:iCs/>
        </w:rPr>
        <w:t xml:space="preserve"> </w:t>
      </w:r>
      <w:r w:rsidRPr="00AD07EC">
        <w:rPr>
          <w:rFonts w:ascii="Cambria" w:hAnsi="Cambria" w:cs="Arial-BoldMT"/>
          <w:i/>
          <w:iCs/>
        </w:rPr>
        <w:t>comply with applicable organic production and handling requirements and with any applicable labeling requirements.</w:t>
      </w:r>
      <w:r w:rsidR="00947B5D">
        <w:rPr>
          <w:rFonts w:ascii="Cambria" w:hAnsi="Cambria" w:cs="Arial-BoldMT"/>
          <w:i/>
          <w:iCs/>
        </w:rPr>
        <w:t xml:space="preserve"> </w:t>
      </w:r>
      <w:r w:rsidRPr="00AD07EC">
        <w:rPr>
          <w:rFonts w:ascii="Cambria" w:hAnsi="Cambria" w:cs="Arial-BoldMT"/>
          <w:i/>
          <w:iCs/>
        </w:rPr>
        <w:t>Certified operations must maintain records per NOP § 205.103. If inspectors cannot track organic product back to the</w:t>
      </w:r>
      <w:r w:rsidR="00947B5D">
        <w:rPr>
          <w:rFonts w:ascii="Cambria" w:hAnsi="Cambria" w:cs="Arial-BoldMT"/>
          <w:i/>
          <w:iCs/>
        </w:rPr>
        <w:t xml:space="preserve"> </w:t>
      </w:r>
      <w:r w:rsidRPr="00AD07EC">
        <w:rPr>
          <w:rFonts w:ascii="Cambria" w:hAnsi="Cambria" w:cs="Arial-BoldMT"/>
          <w:i/>
          <w:iCs/>
        </w:rPr>
        <w:t>last certified operation, sourcing organic products from the exempt handler may be considered a noncompliance.</w:t>
      </w:r>
    </w:p>
    <w:p w14:paraId="56AEF1D7" w14:textId="77777777" w:rsidR="00F12BE5" w:rsidRPr="00AD07EC" w:rsidRDefault="00F12BE5" w:rsidP="00F12BE5">
      <w:pPr>
        <w:autoSpaceDE w:val="0"/>
        <w:autoSpaceDN w:val="0"/>
        <w:adjustRightInd w:val="0"/>
        <w:spacing w:after="0" w:line="240" w:lineRule="auto"/>
        <w:rPr>
          <w:rFonts w:ascii="Cambria" w:hAnsi="Cambria" w:cs="Arial-BoldMT"/>
        </w:rPr>
      </w:pPr>
    </w:p>
    <w:p w14:paraId="6AFB52E2" w14:textId="77777777" w:rsidR="00F12BE5" w:rsidRDefault="00F12BE5" w:rsidP="00F12BE5">
      <w:pPr>
        <w:autoSpaceDE w:val="0"/>
        <w:autoSpaceDN w:val="0"/>
        <w:adjustRightInd w:val="0"/>
        <w:spacing w:after="0" w:line="240" w:lineRule="auto"/>
        <w:rPr>
          <w:rFonts w:ascii="Cambria" w:hAnsi="Cambria" w:cs="Arial-BoldMT"/>
        </w:rPr>
      </w:pPr>
    </w:p>
    <w:p w14:paraId="5F246E98" w14:textId="77777777" w:rsidR="00F963DF" w:rsidRPr="0004725D" w:rsidRDefault="00F963DF" w:rsidP="00AD07EC">
      <w:pPr>
        <w:autoSpaceDE w:val="0"/>
        <w:autoSpaceDN w:val="0"/>
        <w:adjustRightInd w:val="0"/>
        <w:spacing w:after="0" w:line="240" w:lineRule="auto"/>
        <w:rPr>
          <w:rFonts w:ascii="Cambria" w:hAnsi="Cambria"/>
        </w:rPr>
      </w:pPr>
    </w:p>
    <w:p w14:paraId="41C59F07" w14:textId="6E8A0CFA" w:rsidR="00FF0312" w:rsidRPr="00022046" w:rsidRDefault="00FF0312" w:rsidP="00FF0312">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F</w:t>
      </w:r>
      <w:r w:rsidRPr="00022046">
        <w:rPr>
          <w:rFonts w:ascii="Cambria" w:hAnsi="Cambria" w:cs="Arial-BoldMT"/>
          <w:b/>
          <w:bCs/>
          <w:sz w:val="28"/>
          <w:szCs w:val="28"/>
        </w:rPr>
        <w:t>.</w:t>
      </w:r>
      <w:r>
        <w:rPr>
          <w:rFonts w:ascii="Cambria" w:hAnsi="Cambria" w:cs="Arial-BoldMT"/>
          <w:b/>
          <w:bCs/>
          <w:sz w:val="28"/>
          <w:szCs w:val="28"/>
        </w:rPr>
        <w:t xml:space="preserve"> Exempt Handler Statement</w:t>
      </w:r>
    </w:p>
    <w:p w14:paraId="224217B5" w14:textId="183E5CBD" w:rsidR="00FF0312" w:rsidRPr="00FF0312" w:rsidRDefault="00FF0312" w:rsidP="00FF0312">
      <w:pPr>
        <w:autoSpaceDE w:val="0"/>
        <w:autoSpaceDN w:val="0"/>
        <w:adjustRightInd w:val="0"/>
        <w:spacing w:after="0" w:line="240" w:lineRule="auto"/>
        <w:rPr>
          <w:rFonts w:ascii="Cambria" w:hAnsi="Cambria" w:cs="Arial-BoldMT"/>
          <w:b/>
          <w:bCs/>
        </w:rPr>
      </w:pPr>
      <w:r w:rsidRPr="00FF0312">
        <w:rPr>
          <w:rFonts w:ascii="Cambria" w:hAnsi="Cambria" w:cs="Arial-BoldMT"/>
          <w:b/>
          <w:bCs/>
        </w:rPr>
        <w:t xml:space="preserve">I, the </w:t>
      </w:r>
      <w:proofErr w:type="gramStart"/>
      <w:r w:rsidRPr="00FF0312">
        <w:rPr>
          <w:rFonts w:ascii="Cambria" w:hAnsi="Cambria" w:cs="Arial-BoldMT"/>
          <w:b/>
          <w:bCs/>
        </w:rPr>
        <w:t>owner</w:t>
      </w:r>
      <w:proofErr w:type="gramEnd"/>
      <w:r w:rsidRPr="00FF0312">
        <w:rPr>
          <w:rFonts w:ascii="Cambria" w:hAnsi="Cambria" w:cs="Arial-BoldMT"/>
          <w:b/>
          <w:bCs/>
        </w:rPr>
        <w:t xml:space="preserve"> or legally authorized representative, attest that I am qualified to assess the validity of the</w:t>
      </w:r>
      <w:r>
        <w:rPr>
          <w:rFonts w:ascii="Cambria" w:hAnsi="Cambria" w:cs="Arial-BoldMT"/>
          <w:b/>
          <w:bCs/>
        </w:rPr>
        <w:t xml:space="preserve"> </w:t>
      </w:r>
      <w:r w:rsidRPr="00FF0312">
        <w:rPr>
          <w:rFonts w:ascii="Cambria" w:hAnsi="Cambria" w:cs="Arial-BoldMT"/>
          <w:b/>
          <w:bCs/>
        </w:rPr>
        <w:t>statements in this affidavit and the statements are true and accurate to the best of my knowledge.</w:t>
      </w:r>
      <w:r>
        <w:rPr>
          <w:rFonts w:ascii="Cambria" w:hAnsi="Cambria" w:cs="Arial-BoldMT"/>
          <w:b/>
          <w:bCs/>
        </w:rPr>
        <w:br/>
      </w:r>
    </w:p>
    <w:p w14:paraId="3A98D860" w14:textId="76A70E01" w:rsidR="00DA65EF" w:rsidRPr="00547326" w:rsidRDefault="00FF0312" w:rsidP="00AD07EC">
      <w:pPr>
        <w:autoSpaceDE w:val="0"/>
        <w:autoSpaceDN w:val="0"/>
        <w:adjustRightInd w:val="0"/>
        <w:spacing w:after="0" w:line="240" w:lineRule="auto"/>
        <w:rPr>
          <w:rFonts w:ascii="Cambria" w:hAnsi="Cambria"/>
          <w:b/>
        </w:rPr>
      </w:pPr>
      <w:r w:rsidRPr="00FF0312">
        <w:rPr>
          <w:rFonts w:ascii="Cambria" w:hAnsi="Cambria" w:cs="Arial-BoldMT"/>
          <w:b/>
          <w:bCs/>
        </w:rPr>
        <w:t>I acknowledge the above requirements for audit trail records and disclosure to the certified operation</w:t>
      </w:r>
      <w:r>
        <w:rPr>
          <w:rFonts w:ascii="Cambria" w:hAnsi="Cambria" w:cs="Arial-BoldMT"/>
          <w:b/>
          <w:bCs/>
        </w:rPr>
        <w:t xml:space="preserve"> </w:t>
      </w:r>
      <w:r w:rsidRPr="00FF0312">
        <w:rPr>
          <w:rFonts w:ascii="Cambria" w:hAnsi="Cambria" w:cs="Arial-BoldMT"/>
          <w:b/>
          <w:bCs/>
        </w:rPr>
        <w:t>and understand that failure to meet the audit trail record requirements or disclose records to the certified</w:t>
      </w:r>
      <w:r>
        <w:rPr>
          <w:rFonts w:ascii="Cambria" w:hAnsi="Cambria" w:cs="Arial-BoldMT"/>
          <w:b/>
          <w:bCs/>
        </w:rPr>
        <w:t xml:space="preserve"> </w:t>
      </w:r>
      <w:r w:rsidRPr="00FF0312">
        <w:rPr>
          <w:rFonts w:ascii="Cambria" w:hAnsi="Cambria" w:cs="Arial-BoldMT"/>
          <w:b/>
          <w:bCs/>
        </w:rPr>
        <w:t>operation may be cause for certifier to rescind approval of my operation as an approved exempt organic</w:t>
      </w:r>
      <w:r>
        <w:rPr>
          <w:rFonts w:ascii="Cambria" w:hAnsi="Cambria" w:cs="Arial-BoldMT"/>
          <w:b/>
          <w:bCs/>
        </w:rPr>
        <w:t xml:space="preserve"> </w:t>
      </w:r>
      <w:r w:rsidRPr="00FF0312">
        <w:rPr>
          <w:rFonts w:ascii="Cambria" w:hAnsi="Cambria" w:cs="Arial-BoldMT"/>
          <w:b/>
          <w:bCs/>
        </w:rPr>
        <w:t>handler and may be cause for compliance action against the certified entity. I agree to supply records to</w:t>
      </w:r>
      <w:r>
        <w:rPr>
          <w:rFonts w:ascii="Cambria" w:hAnsi="Cambria" w:cs="Arial-BoldMT"/>
          <w:b/>
          <w:bCs/>
        </w:rPr>
        <w:t xml:space="preserve"> </w:t>
      </w:r>
      <w:r w:rsidRPr="00FF0312">
        <w:rPr>
          <w:rFonts w:ascii="Cambria" w:hAnsi="Cambria" w:cs="Arial-BoldMT"/>
          <w:b/>
          <w:bCs/>
        </w:rPr>
        <w:t>the certified operation adequate to perform traceability.</w:t>
      </w:r>
    </w:p>
    <w:p w14:paraId="63AA1B86" w14:textId="77777777" w:rsidR="00DA65EF" w:rsidRPr="00103BD2" w:rsidRDefault="00DA65EF" w:rsidP="00DA65EF">
      <w:pPr>
        <w:rPr>
          <w:rFonts w:ascii="Cambria" w:hAnsi="Cambria"/>
        </w:rPr>
      </w:pPr>
    </w:p>
    <w:tbl>
      <w:tblPr>
        <w:tblStyle w:val="TableGrid"/>
        <w:tblW w:w="9647" w:type="dxa"/>
        <w:tblLook w:val="04A0" w:firstRow="1" w:lastRow="0" w:firstColumn="1" w:lastColumn="0" w:noHBand="0" w:noVBand="1"/>
      </w:tblPr>
      <w:tblGrid>
        <w:gridCol w:w="4826"/>
        <w:gridCol w:w="1924"/>
        <w:gridCol w:w="2600"/>
        <w:gridCol w:w="297"/>
      </w:tblGrid>
      <w:tr w:rsidR="00CF2EA8" w:rsidRPr="00103BD2" w14:paraId="48884A1D" w14:textId="77777777" w:rsidTr="00AD07EC">
        <w:trPr>
          <w:gridAfter w:val="1"/>
          <w:wAfter w:w="297" w:type="dxa"/>
        </w:trPr>
        <w:tc>
          <w:tcPr>
            <w:tcW w:w="4826" w:type="dxa"/>
            <w:tcBorders>
              <w:top w:val="nil"/>
              <w:left w:val="nil"/>
              <w:bottom w:val="single" w:sz="4" w:space="0" w:color="auto"/>
              <w:right w:val="nil"/>
            </w:tcBorders>
            <w:vAlign w:val="bottom"/>
          </w:tcPr>
          <w:p w14:paraId="0FEEC3D1"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4524" w:type="dxa"/>
            <w:gridSpan w:val="2"/>
            <w:tcBorders>
              <w:top w:val="nil"/>
              <w:left w:val="nil"/>
              <w:bottom w:val="nil"/>
              <w:right w:val="nil"/>
            </w:tcBorders>
          </w:tcPr>
          <w:p w14:paraId="55DADE20" w14:textId="77777777" w:rsidR="00CF2EA8" w:rsidRPr="00103BD2" w:rsidRDefault="00CF2EA8" w:rsidP="00103BD2">
            <w:pPr>
              <w:spacing w:before="60" w:after="60"/>
              <w:rPr>
                <w:rFonts w:ascii="Cambria" w:hAnsi="Cambria"/>
              </w:rPr>
            </w:pPr>
          </w:p>
        </w:tc>
      </w:tr>
      <w:tr w:rsidR="00CF2EA8" w:rsidRPr="00103BD2" w14:paraId="47830946" w14:textId="77777777" w:rsidTr="00AD07EC">
        <w:trPr>
          <w:gridAfter w:val="1"/>
          <w:wAfter w:w="297" w:type="dxa"/>
        </w:trPr>
        <w:tc>
          <w:tcPr>
            <w:tcW w:w="4826" w:type="dxa"/>
            <w:tcBorders>
              <w:left w:val="nil"/>
              <w:bottom w:val="nil"/>
              <w:right w:val="nil"/>
            </w:tcBorders>
          </w:tcPr>
          <w:p w14:paraId="2F90283B" w14:textId="01D13933" w:rsidR="00CF2EA8" w:rsidRPr="00103BD2" w:rsidRDefault="00CF2EA8" w:rsidP="00427CA3">
            <w:pPr>
              <w:spacing w:before="60" w:after="60"/>
              <w:rPr>
                <w:rFonts w:ascii="Cambria" w:hAnsi="Cambria"/>
              </w:rPr>
            </w:pPr>
            <w:r w:rsidRPr="00103BD2">
              <w:rPr>
                <w:rFonts w:ascii="Cambria" w:hAnsi="Cambria"/>
              </w:rPr>
              <w:t>Name (</w:t>
            </w:r>
            <w:r w:rsidR="00427CA3" w:rsidRPr="00427CA3">
              <w:rPr>
                <w:rFonts w:ascii="Cambria" w:hAnsi="Cambria"/>
              </w:rPr>
              <w:t>Manager/Owner of Handler</w:t>
            </w:r>
            <w:r w:rsidR="00427CA3">
              <w:rPr>
                <w:rFonts w:ascii="Cambria" w:hAnsi="Cambria"/>
              </w:rPr>
              <w:t xml:space="preserve"> </w:t>
            </w:r>
            <w:r w:rsidR="00427CA3" w:rsidRPr="00427CA3">
              <w:rPr>
                <w:rFonts w:ascii="Cambria" w:hAnsi="Cambria"/>
              </w:rPr>
              <w:t>claiming exemption</w:t>
            </w:r>
            <w:r w:rsidRPr="00103BD2">
              <w:rPr>
                <w:rFonts w:ascii="Cambria" w:hAnsi="Cambria"/>
              </w:rPr>
              <w:t>)</w:t>
            </w:r>
          </w:p>
        </w:tc>
        <w:tc>
          <w:tcPr>
            <w:tcW w:w="4524" w:type="dxa"/>
            <w:gridSpan w:val="2"/>
            <w:tcBorders>
              <w:top w:val="nil"/>
              <w:left w:val="nil"/>
              <w:bottom w:val="nil"/>
              <w:right w:val="nil"/>
            </w:tcBorders>
          </w:tcPr>
          <w:p w14:paraId="48643646" w14:textId="77777777" w:rsidR="00CF2EA8" w:rsidRPr="00103BD2" w:rsidRDefault="00CF2EA8" w:rsidP="00103BD2">
            <w:pPr>
              <w:spacing w:before="60" w:after="60"/>
              <w:rPr>
                <w:rFonts w:ascii="Cambria" w:hAnsi="Cambria"/>
              </w:rPr>
            </w:pPr>
          </w:p>
        </w:tc>
      </w:tr>
      <w:tr w:rsidR="00CF2EA8" w:rsidRPr="00103BD2" w14:paraId="5FCDEE8D" w14:textId="77777777" w:rsidTr="00AD07EC">
        <w:trPr>
          <w:trHeight w:val="720"/>
        </w:trPr>
        <w:tc>
          <w:tcPr>
            <w:tcW w:w="4826" w:type="dxa"/>
            <w:tcBorders>
              <w:top w:val="nil"/>
              <w:left w:val="nil"/>
              <w:bottom w:val="single" w:sz="4" w:space="0" w:color="auto"/>
              <w:right w:val="nil"/>
            </w:tcBorders>
            <w:vAlign w:val="bottom"/>
          </w:tcPr>
          <w:p w14:paraId="0907A736"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1924" w:type="dxa"/>
            <w:tcBorders>
              <w:top w:val="nil"/>
              <w:left w:val="nil"/>
              <w:bottom w:val="nil"/>
              <w:right w:val="nil"/>
            </w:tcBorders>
          </w:tcPr>
          <w:p w14:paraId="05A681DC" w14:textId="77777777" w:rsidR="00CF2EA8" w:rsidRPr="00103BD2" w:rsidRDefault="00CF2EA8" w:rsidP="00103BD2">
            <w:pPr>
              <w:spacing w:before="60" w:after="60"/>
              <w:rPr>
                <w:rFonts w:ascii="Cambria" w:hAnsi="Cambria"/>
              </w:rPr>
            </w:pPr>
          </w:p>
        </w:tc>
        <w:tc>
          <w:tcPr>
            <w:tcW w:w="2897" w:type="dxa"/>
            <w:gridSpan w:val="2"/>
            <w:tcBorders>
              <w:top w:val="nil"/>
              <w:left w:val="nil"/>
              <w:bottom w:val="single" w:sz="4" w:space="0" w:color="auto"/>
              <w:right w:val="nil"/>
            </w:tcBorders>
            <w:vAlign w:val="bottom"/>
          </w:tcPr>
          <w:p w14:paraId="5FD09416"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CF2EA8" w:rsidRPr="00103BD2" w14:paraId="6F39E8D6" w14:textId="77777777" w:rsidTr="00AD07EC">
        <w:tc>
          <w:tcPr>
            <w:tcW w:w="4826" w:type="dxa"/>
            <w:tcBorders>
              <w:left w:val="nil"/>
              <w:bottom w:val="nil"/>
              <w:right w:val="nil"/>
            </w:tcBorders>
          </w:tcPr>
          <w:p w14:paraId="7A4579E6" w14:textId="77777777" w:rsidR="00CF2EA8" w:rsidRPr="00103BD2" w:rsidRDefault="00CF2EA8" w:rsidP="00103BD2">
            <w:pPr>
              <w:spacing w:before="60" w:after="60"/>
              <w:rPr>
                <w:rFonts w:ascii="Cambria" w:hAnsi="Cambria"/>
              </w:rPr>
            </w:pPr>
            <w:r w:rsidRPr="00103BD2">
              <w:rPr>
                <w:rFonts w:ascii="Cambria" w:hAnsi="Cambria"/>
              </w:rPr>
              <w:t>Signature</w:t>
            </w:r>
          </w:p>
        </w:tc>
        <w:tc>
          <w:tcPr>
            <w:tcW w:w="1924" w:type="dxa"/>
            <w:tcBorders>
              <w:top w:val="nil"/>
              <w:left w:val="nil"/>
              <w:bottom w:val="nil"/>
              <w:right w:val="nil"/>
            </w:tcBorders>
          </w:tcPr>
          <w:p w14:paraId="56627539" w14:textId="77777777" w:rsidR="00CF2EA8" w:rsidRPr="00103BD2" w:rsidRDefault="00CF2EA8" w:rsidP="00103BD2">
            <w:pPr>
              <w:spacing w:before="60" w:after="60"/>
              <w:rPr>
                <w:rFonts w:ascii="Cambria" w:hAnsi="Cambria"/>
              </w:rPr>
            </w:pPr>
          </w:p>
        </w:tc>
        <w:tc>
          <w:tcPr>
            <w:tcW w:w="2897" w:type="dxa"/>
            <w:gridSpan w:val="2"/>
            <w:tcBorders>
              <w:left w:val="nil"/>
              <w:bottom w:val="nil"/>
              <w:right w:val="nil"/>
            </w:tcBorders>
          </w:tcPr>
          <w:p w14:paraId="1A37F18A" w14:textId="77777777" w:rsidR="00CF2EA8" w:rsidRPr="00103BD2" w:rsidRDefault="00CF2EA8" w:rsidP="00103BD2">
            <w:pPr>
              <w:spacing w:before="60" w:after="60"/>
              <w:rPr>
                <w:rFonts w:ascii="Cambria" w:hAnsi="Cambria"/>
              </w:rPr>
            </w:pPr>
            <w:r w:rsidRPr="00103BD2">
              <w:rPr>
                <w:rFonts w:ascii="Cambria" w:hAnsi="Cambria"/>
              </w:rPr>
              <w:t>Date (M/D/Y)</w:t>
            </w:r>
          </w:p>
        </w:tc>
      </w:tr>
    </w:tbl>
    <w:p w14:paraId="1BA6524E" w14:textId="77777777" w:rsidR="00CF2EA8" w:rsidRPr="00103BD2" w:rsidRDefault="00CF2EA8" w:rsidP="00DA65EF">
      <w:pPr>
        <w:rPr>
          <w:rFonts w:ascii="Cambria" w:hAnsi="Cambria"/>
        </w:rPr>
      </w:pPr>
    </w:p>
    <w:p w14:paraId="2C275B83" w14:textId="33996A0A" w:rsidR="00427CA3" w:rsidRDefault="00427CA3" w:rsidP="00DA65EF">
      <w:pPr>
        <w:rPr>
          <w:rFonts w:ascii="Cambria" w:hAnsi="Cambria"/>
          <w:i/>
          <w:iCs/>
          <w:sz w:val="20"/>
        </w:rPr>
      </w:pPr>
      <w:r w:rsidRPr="00427CA3">
        <w:rPr>
          <w:rFonts w:ascii="Cambria" w:hAnsi="Cambria"/>
          <w:i/>
          <w:iCs/>
          <w:sz w:val="20"/>
        </w:rPr>
        <w:t xml:space="preserve">Visit </w:t>
      </w:r>
      <w:hyperlink r:id="rId7" w:history="1">
        <w:r w:rsidRPr="003B7A74">
          <w:rPr>
            <w:rStyle w:val="Hyperlink"/>
            <w:rFonts w:ascii="Cambria" w:hAnsi="Cambria"/>
            <w:i/>
            <w:iCs/>
            <w:sz w:val="20"/>
          </w:rPr>
          <w:t>www.ocia.org</w:t>
        </w:r>
      </w:hyperlink>
      <w:r>
        <w:rPr>
          <w:rFonts w:ascii="Cambria" w:hAnsi="Cambria"/>
          <w:i/>
          <w:iCs/>
          <w:sz w:val="20"/>
        </w:rPr>
        <w:t xml:space="preserve"> </w:t>
      </w:r>
      <w:r w:rsidRPr="00427CA3">
        <w:rPr>
          <w:rFonts w:ascii="Cambria" w:hAnsi="Cambria"/>
          <w:i/>
          <w:iCs/>
          <w:sz w:val="20"/>
        </w:rPr>
        <w:t xml:space="preserve"> to apply for certification. Questions about the certification process? Email </w:t>
      </w:r>
      <w:hyperlink r:id="rId8" w:history="1">
        <w:r w:rsidRPr="003B7A74">
          <w:rPr>
            <w:rStyle w:val="Hyperlink"/>
            <w:rFonts w:ascii="Cambria" w:hAnsi="Cambria"/>
            <w:i/>
            <w:iCs/>
            <w:sz w:val="20"/>
          </w:rPr>
          <w:t>info@ocia.org</w:t>
        </w:r>
      </w:hyperlink>
      <w:r>
        <w:rPr>
          <w:rFonts w:ascii="Cambria" w:hAnsi="Cambria"/>
          <w:i/>
          <w:iCs/>
          <w:sz w:val="20"/>
        </w:rPr>
        <w:t>.</w:t>
      </w:r>
    </w:p>
    <w:p w14:paraId="56B037DA" w14:textId="2AD27721" w:rsidR="00CF2EA8" w:rsidRDefault="00CF2EA8" w:rsidP="00427CA3">
      <w:pPr>
        <w:rPr>
          <w:rFonts w:ascii="Cambria" w:hAnsi="Cambria"/>
          <w:i/>
          <w:sz w:val="20"/>
        </w:rPr>
      </w:pPr>
      <w:r w:rsidRPr="00787BC7">
        <w:rPr>
          <w:rFonts w:ascii="Cambria" w:hAnsi="Cambria"/>
          <w:i/>
          <w:sz w:val="20"/>
        </w:rPr>
        <w:lastRenderedPageBreak/>
        <w:t xml:space="preserve">OCIA reserves the right to inspect any facility storing organic product owned by </w:t>
      </w:r>
      <w:proofErr w:type="gramStart"/>
      <w:r w:rsidR="00E957C9">
        <w:rPr>
          <w:rFonts w:ascii="Cambria" w:hAnsi="Cambria"/>
          <w:i/>
          <w:sz w:val="20"/>
        </w:rPr>
        <w:t>a</w:t>
      </w:r>
      <w:proofErr w:type="gramEnd"/>
      <w:r w:rsidRPr="00787BC7">
        <w:rPr>
          <w:rFonts w:ascii="Cambria" w:hAnsi="Cambria"/>
          <w:i/>
          <w:sz w:val="20"/>
        </w:rPr>
        <w:t xml:space="preserve"> OCIA-certified operation as specified in NOP 205.400</w:t>
      </w:r>
      <w:r w:rsidR="00427CA3">
        <w:rPr>
          <w:rFonts w:ascii="Cambria" w:hAnsi="Cambria"/>
          <w:i/>
          <w:sz w:val="20"/>
        </w:rPr>
        <w:t>(c)</w:t>
      </w:r>
      <w:r w:rsidRPr="00787BC7">
        <w:rPr>
          <w:rFonts w:ascii="Cambria" w:hAnsi="Cambria"/>
          <w:i/>
          <w:sz w:val="20"/>
        </w:rPr>
        <w:t xml:space="preserve">. </w:t>
      </w:r>
      <w:r w:rsidR="00427CA3" w:rsidRPr="00427CA3">
        <w:rPr>
          <w:rFonts w:ascii="Cambria" w:hAnsi="Cambria"/>
          <w:i/>
          <w:iCs/>
          <w:sz w:val="20"/>
        </w:rPr>
        <w:t>If the exempt handler misrepresents policies or procedures as stated on this affidavit or acts in a</w:t>
      </w:r>
      <w:r w:rsidR="00427CA3">
        <w:rPr>
          <w:rFonts w:ascii="Cambria" w:hAnsi="Cambria"/>
          <w:i/>
          <w:iCs/>
          <w:sz w:val="20"/>
        </w:rPr>
        <w:t xml:space="preserve"> </w:t>
      </w:r>
      <w:r w:rsidR="00427CA3" w:rsidRPr="00427CA3">
        <w:rPr>
          <w:rFonts w:ascii="Cambria" w:hAnsi="Cambria"/>
          <w:i/>
          <w:iCs/>
          <w:sz w:val="20"/>
        </w:rPr>
        <w:t>manner that might jeopardize organic integrity or tracking of the organic product, the certified operation working with</w:t>
      </w:r>
      <w:r w:rsidR="00427CA3">
        <w:rPr>
          <w:rFonts w:ascii="Cambria" w:hAnsi="Cambria"/>
          <w:i/>
          <w:iCs/>
          <w:sz w:val="20"/>
        </w:rPr>
        <w:t xml:space="preserve"> </w:t>
      </w:r>
      <w:r w:rsidR="00427CA3" w:rsidRPr="00427CA3">
        <w:rPr>
          <w:rFonts w:ascii="Cambria" w:hAnsi="Cambria"/>
          <w:i/>
          <w:iCs/>
          <w:sz w:val="20"/>
        </w:rPr>
        <w:t>the exempt handler will be notified. The certified operation will be held responsible for correcting any noncompliance</w:t>
      </w:r>
      <w:r w:rsidR="00427CA3">
        <w:rPr>
          <w:rFonts w:ascii="Cambria" w:hAnsi="Cambria"/>
          <w:i/>
          <w:iCs/>
          <w:sz w:val="20"/>
        </w:rPr>
        <w:t xml:space="preserve"> </w:t>
      </w:r>
      <w:r w:rsidR="00427CA3" w:rsidRPr="00427CA3">
        <w:rPr>
          <w:rFonts w:ascii="Cambria" w:hAnsi="Cambria"/>
          <w:i/>
          <w:iCs/>
          <w:sz w:val="20"/>
        </w:rPr>
        <w:t>issues. Certifier will report uncertified handlers who are handling organic products but are not exempt to the USDA</w:t>
      </w:r>
      <w:r w:rsidR="00427CA3">
        <w:rPr>
          <w:rFonts w:ascii="Cambria" w:hAnsi="Cambria"/>
          <w:i/>
          <w:iCs/>
          <w:sz w:val="20"/>
        </w:rPr>
        <w:t xml:space="preserve"> </w:t>
      </w:r>
      <w:r w:rsidR="00427CA3" w:rsidRPr="00427CA3">
        <w:rPr>
          <w:rFonts w:ascii="Cambria" w:hAnsi="Cambria"/>
          <w:i/>
          <w:iCs/>
          <w:sz w:val="20"/>
        </w:rPr>
        <w:t>NOP for investigation and potential civil penalties.</w:t>
      </w:r>
    </w:p>
    <w:p w14:paraId="7A4706C7" w14:textId="77777777" w:rsidR="000D2791" w:rsidRPr="0041548B" w:rsidRDefault="000D2791" w:rsidP="00DA65EF">
      <w:pPr>
        <w:rPr>
          <w:rFonts w:ascii="Cambria" w:hAnsi="Cambria"/>
          <w:i/>
          <w:sz w:val="20"/>
          <w:szCs w:val="20"/>
        </w:rPr>
      </w:pPr>
    </w:p>
    <w:p w14:paraId="20447F3E" w14:textId="77777777" w:rsidR="000D2791" w:rsidRPr="0041548B" w:rsidRDefault="000D2791" w:rsidP="000D2791">
      <w:pPr>
        <w:autoSpaceDE w:val="0"/>
        <w:autoSpaceDN w:val="0"/>
        <w:adjustRightInd w:val="0"/>
        <w:spacing w:after="0" w:line="240" w:lineRule="auto"/>
        <w:rPr>
          <w:rFonts w:ascii="Cambria" w:eastAsia="ArialMT" w:hAnsi="Cambria" w:cs="ArialMT"/>
          <w:color w:val="000000"/>
          <w:sz w:val="20"/>
          <w:szCs w:val="20"/>
        </w:rPr>
      </w:pPr>
      <w:r w:rsidRPr="0041548B">
        <w:rPr>
          <w:rFonts w:ascii="Cambria" w:hAnsi="Cambria" w:cs="Arial-ItalicMT"/>
          <w:i/>
          <w:iCs/>
          <w:color w:val="000000"/>
          <w:sz w:val="20"/>
          <w:szCs w:val="20"/>
        </w:rPr>
        <w:t>*</w:t>
      </w:r>
      <w:r w:rsidRPr="0041548B">
        <w:rPr>
          <w:rFonts w:ascii="Cambria" w:hAnsi="Cambria" w:cs="Arial-BoldItalicMT"/>
          <w:b/>
          <w:bCs/>
          <w:i/>
          <w:iCs/>
          <w:color w:val="000000"/>
          <w:sz w:val="20"/>
          <w:szCs w:val="20"/>
        </w:rPr>
        <w:t>“</w:t>
      </w:r>
      <w:r w:rsidRPr="0041548B">
        <w:rPr>
          <w:rFonts w:ascii="Cambria" w:hAnsi="Cambria" w:cs="Arial-BoldItalicMT"/>
          <w:b/>
          <w:bCs/>
          <w:i/>
          <w:iCs/>
          <w:color w:val="1155CD"/>
          <w:sz w:val="20"/>
          <w:szCs w:val="20"/>
        </w:rPr>
        <w:t>Sealed, tamper-evident</w:t>
      </w:r>
      <w:r w:rsidRPr="0041548B">
        <w:rPr>
          <w:rFonts w:ascii="Cambria" w:hAnsi="Cambria" w:cs="Arial-BoldItalicMT"/>
          <w:b/>
          <w:bCs/>
          <w:i/>
          <w:iCs/>
          <w:color w:val="000000"/>
          <w:sz w:val="20"/>
          <w:szCs w:val="20"/>
        </w:rPr>
        <w:t xml:space="preserve">” </w:t>
      </w:r>
      <w:r w:rsidRPr="0041548B">
        <w:rPr>
          <w:rFonts w:ascii="Cambria" w:eastAsia="ArialMT" w:hAnsi="Cambria" w:cs="ArialMT"/>
          <w:color w:val="000000"/>
          <w:sz w:val="20"/>
          <w:szCs w:val="20"/>
        </w:rPr>
        <w:t xml:space="preserve">means the contents are sealed in a manner where an attempt to break the seal, access the contents (including to take out or put in product), or reclose the package would be obvious. Sealed, tamper-evident does not mean impermeable to gas and water. For 205.101(e) exemption to apply, either the retail or nonretail package must be sealed and </w:t>
      </w:r>
      <w:proofErr w:type="gramStart"/>
      <w:r w:rsidRPr="0041548B">
        <w:rPr>
          <w:rFonts w:ascii="Cambria" w:eastAsia="ArialMT" w:hAnsi="Cambria" w:cs="ArialMT"/>
          <w:color w:val="000000"/>
          <w:sz w:val="20"/>
          <w:szCs w:val="20"/>
        </w:rPr>
        <w:t>tamper-evident</w:t>
      </w:r>
      <w:proofErr w:type="gramEnd"/>
      <w:r w:rsidRPr="0041548B">
        <w:rPr>
          <w:rFonts w:ascii="Cambria" w:eastAsia="ArialMT" w:hAnsi="Cambria" w:cs="ArialMT"/>
          <w:color w:val="000000"/>
          <w:sz w:val="20"/>
          <w:szCs w:val="20"/>
        </w:rPr>
        <w:t>. For 205.101(f) exemption to apply, the retail package must be sealed and tamper-evident, the nonretail package is not relevant.</w:t>
      </w:r>
      <w:r w:rsidRPr="0041548B">
        <w:rPr>
          <w:rFonts w:ascii="Cambria" w:eastAsia="ArialMT" w:hAnsi="Cambria" w:cs="ArialMT"/>
          <w:color w:val="000000"/>
          <w:sz w:val="20"/>
          <w:szCs w:val="20"/>
        </w:rPr>
        <w:br/>
      </w:r>
    </w:p>
    <w:p w14:paraId="7ED2250B" w14:textId="77777777" w:rsidR="000D2791" w:rsidRPr="0041548B" w:rsidRDefault="000D2791" w:rsidP="000D2791">
      <w:pPr>
        <w:pStyle w:val="ListParagraph"/>
        <w:numPr>
          <w:ilvl w:val="0"/>
          <w:numId w:val="5"/>
        </w:numPr>
        <w:autoSpaceDE w:val="0"/>
        <w:autoSpaceDN w:val="0"/>
        <w:adjustRightInd w:val="0"/>
        <w:spacing w:after="0" w:line="240" w:lineRule="auto"/>
        <w:rPr>
          <w:rFonts w:ascii="Cambria" w:eastAsia="ArialMT" w:hAnsi="Cambria" w:cs="ArialMT"/>
          <w:color w:val="000000"/>
          <w:sz w:val="20"/>
          <w:szCs w:val="20"/>
        </w:rPr>
      </w:pPr>
      <w:r w:rsidRPr="0041548B">
        <w:rPr>
          <w:rFonts w:ascii="Cambria" w:hAnsi="Cambria" w:cs="Arial-BoldMT"/>
          <w:b/>
          <w:bCs/>
          <w:color w:val="000000"/>
          <w:sz w:val="20"/>
          <w:szCs w:val="20"/>
        </w:rPr>
        <w:t>Examples of nonretail tamper-evident packaging</w:t>
      </w:r>
      <w:r w:rsidRPr="0041548B">
        <w:rPr>
          <w:rFonts w:ascii="Cambria" w:eastAsia="ArialMT" w:hAnsi="Cambria" w:cs="ArialMT"/>
          <w:color w:val="000000"/>
          <w:sz w:val="20"/>
          <w:szCs w:val="20"/>
        </w:rPr>
        <w:t>: Produce boxes with “DO NOT TAMPER WITH” tape placed across box flaps, sealed bulk bags of flour, sealed drums or totes of olive oil, nonretail burlap bags that are sewn shut.</w:t>
      </w:r>
    </w:p>
    <w:p w14:paraId="5EE407B0" w14:textId="77777777" w:rsidR="000D2791" w:rsidRPr="0041548B" w:rsidRDefault="000D2791" w:rsidP="000D2791">
      <w:pPr>
        <w:pStyle w:val="ListParagraph"/>
        <w:numPr>
          <w:ilvl w:val="0"/>
          <w:numId w:val="5"/>
        </w:numPr>
        <w:autoSpaceDE w:val="0"/>
        <w:autoSpaceDN w:val="0"/>
        <w:adjustRightInd w:val="0"/>
        <w:spacing w:after="0" w:line="240" w:lineRule="auto"/>
        <w:rPr>
          <w:rFonts w:ascii="Cambria" w:eastAsia="ArialMT" w:hAnsi="Cambria" w:cs="ArialMT"/>
          <w:color w:val="000000"/>
          <w:sz w:val="20"/>
          <w:szCs w:val="20"/>
        </w:rPr>
      </w:pPr>
      <w:r w:rsidRPr="0041548B">
        <w:rPr>
          <w:rFonts w:ascii="Cambria" w:hAnsi="Cambria" w:cs="Arial-BoldMT"/>
          <w:b/>
          <w:bCs/>
          <w:color w:val="000000"/>
          <w:sz w:val="20"/>
          <w:szCs w:val="20"/>
        </w:rPr>
        <w:t>Examples of retail tamper-evident packaging</w:t>
      </w:r>
      <w:r w:rsidRPr="0041548B">
        <w:rPr>
          <w:rFonts w:ascii="Cambria" w:eastAsia="ArialMT" w:hAnsi="Cambria" w:cs="ArialMT"/>
          <w:color w:val="000000"/>
          <w:sz w:val="20"/>
          <w:szCs w:val="20"/>
        </w:rPr>
        <w:t>: Aseptically sealed jars, boxes of individually wrapped granola bars, clamshells with sticker closing the clamshell, zip-top produce bags sealed with sticker or strip that consumer must rip off to open, salad container with film top that must be ripped off to open, produce individually wrapped in plastic, mesh bags with a label that seals the bag and must be ripped off to open.</w:t>
      </w:r>
    </w:p>
    <w:p w14:paraId="6D07CBF8" w14:textId="77777777" w:rsidR="000D2791" w:rsidRPr="0041548B" w:rsidRDefault="000D2791" w:rsidP="000D2791">
      <w:pPr>
        <w:pStyle w:val="ListParagraph"/>
        <w:numPr>
          <w:ilvl w:val="0"/>
          <w:numId w:val="5"/>
        </w:numPr>
        <w:autoSpaceDE w:val="0"/>
        <w:autoSpaceDN w:val="0"/>
        <w:adjustRightInd w:val="0"/>
        <w:spacing w:after="0" w:line="240" w:lineRule="auto"/>
        <w:rPr>
          <w:rFonts w:ascii="Cambria" w:hAnsi="Cambria"/>
          <w:sz w:val="20"/>
          <w:szCs w:val="20"/>
        </w:rPr>
      </w:pPr>
      <w:r w:rsidRPr="0041548B">
        <w:rPr>
          <w:rFonts w:ascii="Cambria" w:hAnsi="Cambria" w:cs="Arial-BoldMT"/>
          <w:b/>
          <w:bCs/>
          <w:color w:val="000000"/>
          <w:sz w:val="20"/>
          <w:szCs w:val="20"/>
        </w:rPr>
        <w:t xml:space="preserve">Examples of packaging that is NOT tamper-evident: </w:t>
      </w:r>
      <w:r w:rsidRPr="0041548B">
        <w:rPr>
          <w:rFonts w:ascii="Cambria" w:eastAsia="ArialMT" w:hAnsi="Cambria" w:cs="ArialMT"/>
          <w:color w:val="000000"/>
          <w:sz w:val="20"/>
          <w:szCs w:val="20"/>
        </w:rPr>
        <w:t>Clamshells without a sticker closing the clamshell, unsealed zip-top bags, mesh bags with a closure that could be removed without damaging the packaging or label, produce with PLU label not enclosed in any packaging.</w:t>
      </w:r>
    </w:p>
    <w:p w14:paraId="08A62FCD" w14:textId="77777777" w:rsidR="000D2791" w:rsidRPr="0041548B" w:rsidRDefault="000D2791" w:rsidP="00DA65EF">
      <w:pPr>
        <w:rPr>
          <w:rFonts w:ascii="Cambria" w:hAnsi="Cambria"/>
          <w:sz w:val="20"/>
          <w:szCs w:val="20"/>
        </w:rPr>
      </w:pPr>
    </w:p>
    <w:sectPr w:rsidR="000D2791" w:rsidRPr="0041548B" w:rsidSect="001A6A1F">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EA0A" w14:textId="77777777" w:rsidR="00DA65EF" w:rsidRDefault="00DA65EF" w:rsidP="00DA65EF">
      <w:pPr>
        <w:spacing w:after="0" w:line="240" w:lineRule="auto"/>
      </w:pPr>
      <w:r>
        <w:separator/>
      </w:r>
    </w:p>
  </w:endnote>
  <w:endnote w:type="continuationSeparator" w:id="0">
    <w:p w14:paraId="04B10BE3" w14:textId="77777777" w:rsidR="00DA65EF" w:rsidRDefault="00DA65EF" w:rsidP="00DA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Arial-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0B1B" w14:textId="18D54A9F" w:rsidR="00547326" w:rsidRPr="00547326" w:rsidRDefault="00B87FC0" w:rsidP="00547326">
    <w:pPr>
      <w:pStyle w:val="Footer"/>
      <w:pBdr>
        <w:top w:val="single" w:sz="4" w:space="1" w:color="auto"/>
      </w:pBdr>
      <w:rPr>
        <w:rFonts w:ascii="Cambria" w:hAnsi="Cambria"/>
        <w:sz w:val="18"/>
      </w:rPr>
    </w:pPr>
    <w:r>
      <w:rPr>
        <w:rFonts w:ascii="Cambria" w:hAnsi="Cambria"/>
        <w:sz w:val="18"/>
      </w:rPr>
      <w:t>INT-F-</w:t>
    </w:r>
    <w:r w:rsidR="004D7E2B">
      <w:rPr>
        <w:rFonts w:ascii="Cambria" w:hAnsi="Cambria"/>
        <w:sz w:val="18"/>
      </w:rPr>
      <w:t>008</w:t>
    </w:r>
    <w:r w:rsidR="00E74FA6">
      <w:rPr>
        <w:rFonts w:ascii="Cambria" w:hAnsi="Cambria"/>
        <w:sz w:val="18"/>
      </w:rPr>
      <w:t xml:space="preserve"> Rcv.</w:t>
    </w:r>
    <w:r w:rsidR="007B0A05">
      <w:rPr>
        <w:rFonts w:ascii="Cambria" w:hAnsi="Cambria"/>
        <w:sz w:val="18"/>
      </w:rPr>
      <w:t xml:space="preserve"> </w:t>
    </w:r>
    <w:r w:rsidR="002E07E1">
      <w:rPr>
        <w:rFonts w:ascii="Cambria" w:hAnsi="Cambria"/>
        <w:sz w:val="18"/>
      </w:rPr>
      <w:t>B</w:t>
    </w:r>
    <w:r w:rsidR="00D96EC7">
      <w:rPr>
        <w:rFonts w:ascii="Cambria" w:hAnsi="Cambria"/>
        <w:sz w:val="18"/>
      </w:rPr>
      <w:t xml:space="preserve">, </w:t>
    </w:r>
    <w:r>
      <w:rPr>
        <w:rFonts w:ascii="Cambria" w:hAnsi="Cambria"/>
        <w:sz w:val="18"/>
      </w:rPr>
      <w:t>20</w:t>
    </w:r>
    <w:r w:rsidR="00A42435">
      <w:rPr>
        <w:rFonts w:ascii="Cambria" w:hAnsi="Cambria"/>
        <w:sz w:val="18"/>
      </w:rPr>
      <w:t>2</w:t>
    </w:r>
    <w:r w:rsidR="002E07E1">
      <w:rPr>
        <w:rFonts w:ascii="Cambria" w:hAnsi="Cambria"/>
        <w:sz w:val="18"/>
      </w:rPr>
      <w:t>5</w:t>
    </w:r>
    <w:r>
      <w:rPr>
        <w:rFonts w:ascii="Cambria" w:hAnsi="Cambria"/>
        <w:sz w:val="18"/>
      </w:rPr>
      <w:t>.</w:t>
    </w:r>
    <w:r w:rsidR="00082D11">
      <w:rPr>
        <w:rFonts w:ascii="Cambria" w:hAnsi="Cambria"/>
        <w:sz w:val="18"/>
      </w:rPr>
      <w:t>0</w:t>
    </w:r>
    <w:r w:rsidR="002E07E1">
      <w:rPr>
        <w:rFonts w:ascii="Cambria" w:hAnsi="Cambria"/>
        <w:sz w:val="18"/>
      </w:rPr>
      <w:t>3</w:t>
    </w:r>
    <w:r>
      <w:rPr>
        <w:rFonts w:ascii="Cambria" w:hAnsi="Cambria"/>
        <w:sz w:val="18"/>
      </w:rPr>
      <w:t>.</w:t>
    </w:r>
    <w:r w:rsidR="00E74FA6">
      <w:rPr>
        <w:rFonts w:ascii="Cambria" w:hAnsi="Cambria"/>
        <w:sz w:val="18"/>
      </w:rPr>
      <w:t>2</w:t>
    </w:r>
    <w:r w:rsidR="002E07E1">
      <w:rPr>
        <w:rFonts w:ascii="Cambria" w:hAnsi="Cambria"/>
        <w:sz w:val="18"/>
      </w:rPr>
      <w:t>7</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sidR="003B6F00">
      <w:rPr>
        <w:rFonts w:ascii="Cambria" w:hAnsi="Cambria"/>
        <w:noProof/>
        <w:sz w:val="18"/>
      </w:rPr>
      <w:t>2</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sidR="003B6F00">
      <w:rPr>
        <w:rFonts w:ascii="Cambria" w:hAnsi="Cambria"/>
        <w:noProof/>
        <w:sz w:val="18"/>
      </w:rPr>
      <w:t>9</w:t>
    </w:r>
    <w:r w:rsidR="00547326" w:rsidRPr="00547326">
      <w:rPr>
        <w:rFonts w:ascii="Cambria" w:hAnsi="Cambria"/>
        <w:sz w:val="18"/>
      </w:rPr>
      <w:fldChar w:fldCharType="end"/>
    </w:r>
  </w:p>
  <w:p w14:paraId="2CECC182" w14:textId="77777777" w:rsidR="00547326" w:rsidRPr="00547326" w:rsidRDefault="00547326" w:rsidP="00547326">
    <w:pPr>
      <w:pStyle w:val="Footer"/>
      <w:pBdr>
        <w:top w:val="single" w:sz="4" w:space="1" w:color="auto"/>
      </w:pBdr>
      <w:rPr>
        <w:rFonts w:ascii="Cambria" w:hAnsi="Cambria"/>
        <w:sz w:val="18"/>
      </w:rPr>
    </w:pPr>
    <w:r w:rsidRPr="00547326">
      <w:rPr>
        <w:rFonts w:ascii="Cambria" w:hAnsi="Cambria"/>
        <w:sz w:val="18"/>
      </w:rPr>
      <w:t>Language: English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DB4" w14:textId="3151BE3A" w:rsidR="00547326" w:rsidRPr="00547326" w:rsidRDefault="003B6F00" w:rsidP="00547326">
    <w:pPr>
      <w:pStyle w:val="Footer"/>
      <w:pBdr>
        <w:top w:val="single" w:sz="4" w:space="1" w:color="auto"/>
      </w:pBdr>
      <w:rPr>
        <w:rFonts w:ascii="Cambria" w:hAnsi="Cambria"/>
        <w:sz w:val="18"/>
      </w:rPr>
    </w:pPr>
    <w:r>
      <w:rPr>
        <w:rFonts w:ascii="Cambria" w:hAnsi="Cambria"/>
        <w:sz w:val="18"/>
      </w:rPr>
      <w:t>INT-F-008</w:t>
    </w:r>
    <w:r w:rsidR="002A04F0">
      <w:rPr>
        <w:rFonts w:ascii="Cambria" w:hAnsi="Cambria"/>
        <w:sz w:val="18"/>
      </w:rPr>
      <w:t xml:space="preserve">, Rev. </w:t>
    </w:r>
    <w:r w:rsidR="002E07E1">
      <w:rPr>
        <w:rFonts w:ascii="Cambria" w:hAnsi="Cambria"/>
        <w:sz w:val="18"/>
      </w:rPr>
      <w:t>B</w:t>
    </w:r>
    <w:r w:rsidR="00B87FC0">
      <w:rPr>
        <w:rFonts w:ascii="Cambria" w:hAnsi="Cambria"/>
        <w:sz w:val="18"/>
      </w:rPr>
      <w:t xml:space="preserve"> 20</w:t>
    </w:r>
    <w:r w:rsidR="002E07E1">
      <w:rPr>
        <w:rFonts w:ascii="Cambria" w:hAnsi="Cambria"/>
        <w:sz w:val="18"/>
      </w:rPr>
      <w:t>25</w:t>
    </w:r>
    <w:r w:rsidR="00B87FC0">
      <w:rPr>
        <w:rFonts w:ascii="Cambria" w:hAnsi="Cambria"/>
        <w:sz w:val="18"/>
      </w:rPr>
      <w:t>.0</w:t>
    </w:r>
    <w:r w:rsidR="002A04F0">
      <w:rPr>
        <w:rFonts w:ascii="Cambria" w:hAnsi="Cambria"/>
        <w:sz w:val="18"/>
      </w:rPr>
      <w:t>3</w:t>
    </w:r>
    <w:r w:rsidR="00B87FC0">
      <w:rPr>
        <w:rFonts w:ascii="Cambria" w:hAnsi="Cambria"/>
        <w:sz w:val="18"/>
      </w:rPr>
      <w:t>.</w:t>
    </w:r>
    <w:r w:rsidR="002E07E1">
      <w:rPr>
        <w:rFonts w:ascii="Cambria" w:hAnsi="Cambria"/>
        <w:sz w:val="18"/>
      </w:rPr>
      <w:t>27</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Pr>
        <w:rFonts w:ascii="Cambria" w:hAnsi="Cambria"/>
        <w:noProof/>
        <w:sz w:val="18"/>
      </w:rPr>
      <w:t>1</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Pr>
        <w:rFonts w:ascii="Cambria" w:hAnsi="Cambria"/>
        <w:noProof/>
        <w:sz w:val="18"/>
      </w:rPr>
      <w:t>9</w:t>
    </w:r>
    <w:r w:rsidR="00547326" w:rsidRPr="00547326">
      <w:rPr>
        <w:rFonts w:ascii="Cambria" w:hAnsi="Cambria"/>
        <w:sz w:val="18"/>
      </w:rPr>
      <w:fldChar w:fldCharType="end"/>
    </w:r>
  </w:p>
  <w:p w14:paraId="59C1F239" w14:textId="77777777" w:rsidR="00547326" w:rsidRPr="00547326" w:rsidRDefault="00547326">
    <w:pPr>
      <w:pStyle w:val="Footer"/>
      <w:rPr>
        <w:rFonts w:ascii="Cambria" w:hAnsi="Cambria"/>
        <w:sz w:val="18"/>
      </w:rPr>
    </w:pPr>
    <w:r w:rsidRPr="00547326">
      <w:rPr>
        <w:rFonts w:ascii="Cambria" w:hAnsi="Cambria"/>
        <w:sz w:val="18"/>
      </w:rPr>
      <w:t>Language: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8288" w14:textId="77777777" w:rsidR="00DA65EF" w:rsidRDefault="00DA65EF" w:rsidP="00DA65EF">
      <w:pPr>
        <w:spacing w:after="0" w:line="240" w:lineRule="auto"/>
      </w:pPr>
      <w:r>
        <w:separator/>
      </w:r>
    </w:p>
  </w:footnote>
  <w:footnote w:type="continuationSeparator" w:id="0">
    <w:p w14:paraId="62C9211B" w14:textId="77777777" w:rsidR="00DA65EF" w:rsidRDefault="00DA65EF" w:rsidP="00DA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9497" w14:textId="700C130D" w:rsidR="0041548B" w:rsidRDefault="0041548B" w:rsidP="00244A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0FBD" w14:textId="434C1182" w:rsidR="00103BD2" w:rsidRDefault="001A6A1F" w:rsidP="001A6A1F">
    <w:pPr>
      <w:pStyle w:val="Header"/>
      <w:jc w:val="center"/>
    </w:pPr>
    <w:r>
      <w:rPr>
        <w:noProof/>
      </w:rPr>
      <w:drawing>
        <wp:inline distT="0" distB="0" distL="0" distR="0" wp14:anchorId="58487028" wp14:editId="6E0396C1">
          <wp:extent cx="4514850" cy="1190625"/>
          <wp:effectExtent l="0" t="0" r="0" b="9525"/>
          <wp:docPr id="22271415" name="Picture 222714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t="16444" b="17886"/>
                  <a:stretch>
                    <a:fillRect/>
                  </a:stretch>
                </pic:blipFill>
                <pic:spPr bwMode="auto">
                  <a:xfrm>
                    <a:off x="0" y="0"/>
                    <a:ext cx="4514850"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DE"/>
    <w:multiLevelType w:val="hybridMultilevel"/>
    <w:tmpl w:val="A8F09A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877B38"/>
    <w:multiLevelType w:val="hybridMultilevel"/>
    <w:tmpl w:val="A87E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A731D"/>
    <w:multiLevelType w:val="hybridMultilevel"/>
    <w:tmpl w:val="CB7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D3449"/>
    <w:multiLevelType w:val="hybridMultilevel"/>
    <w:tmpl w:val="00A4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36772"/>
    <w:multiLevelType w:val="hybridMultilevel"/>
    <w:tmpl w:val="90743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861ED7"/>
    <w:multiLevelType w:val="hybridMultilevel"/>
    <w:tmpl w:val="AD88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44CB9"/>
    <w:multiLevelType w:val="hybridMultilevel"/>
    <w:tmpl w:val="A066F2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2CA10D7"/>
    <w:multiLevelType w:val="hybridMultilevel"/>
    <w:tmpl w:val="2CA62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676ED"/>
    <w:multiLevelType w:val="hybridMultilevel"/>
    <w:tmpl w:val="76FC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9D"/>
    <w:multiLevelType w:val="hybridMultilevel"/>
    <w:tmpl w:val="64C2F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8294197">
    <w:abstractNumId w:val="1"/>
  </w:num>
  <w:num w:numId="2" w16cid:durableId="1544753996">
    <w:abstractNumId w:val="2"/>
  </w:num>
  <w:num w:numId="3" w16cid:durableId="1754861306">
    <w:abstractNumId w:val="4"/>
  </w:num>
  <w:num w:numId="4" w16cid:durableId="499583970">
    <w:abstractNumId w:val="5"/>
  </w:num>
  <w:num w:numId="5" w16cid:durableId="558903458">
    <w:abstractNumId w:val="8"/>
  </w:num>
  <w:num w:numId="6" w16cid:durableId="660817683">
    <w:abstractNumId w:val="7"/>
  </w:num>
  <w:num w:numId="7" w16cid:durableId="914051086">
    <w:abstractNumId w:val="6"/>
  </w:num>
  <w:num w:numId="8" w16cid:durableId="1418480459">
    <w:abstractNumId w:val="3"/>
  </w:num>
  <w:num w:numId="9" w16cid:durableId="236283416">
    <w:abstractNumId w:val="0"/>
  </w:num>
  <w:num w:numId="10" w16cid:durableId="423234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DM2VfNf8S0c8d4CkGN6iY48cD2CyJJDy+nIUC9+wE/wy6WLlOOElq0FOywzkmJXzV8++T7CfDlWzSdTAZcJ3g==" w:salt="rDcucX4km94B2xcw2xkb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EF"/>
    <w:rsid w:val="00036432"/>
    <w:rsid w:val="0004725D"/>
    <w:rsid w:val="00060C04"/>
    <w:rsid w:val="00082D11"/>
    <w:rsid w:val="00085D77"/>
    <w:rsid w:val="00097107"/>
    <w:rsid w:val="000D2791"/>
    <w:rsid w:val="000E3610"/>
    <w:rsid w:val="00103BD2"/>
    <w:rsid w:val="00181B71"/>
    <w:rsid w:val="001A6A1F"/>
    <w:rsid w:val="001D60CB"/>
    <w:rsid w:val="00231812"/>
    <w:rsid w:val="00244A3B"/>
    <w:rsid w:val="00277D5B"/>
    <w:rsid w:val="00297D3A"/>
    <w:rsid w:val="002A04F0"/>
    <w:rsid w:val="002C3E41"/>
    <w:rsid w:val="002E07E1"/>
    <w:rsid w:val="002E4EA4"/>
    <w:rsid w:val="0032605A"/>
    <w:rsid w:val="003B10C8"/>
    <w:rsid w:val="003B6F00"/>
    <w:rsid w:val="003E1E7C"/>
    <w:rsid w:val="003E4795"/>
    <w:rsid w:val="0041548B"/>
    <w:rsid w:val="00427CA3"/>
    <w:rsid w:val="00482399"/>
    <w:rsid w:val="004C640D"/>
    <w:rsid w:val="004D7E2B"/>
    <w:rsid w:val="00547326"/>
    <w:rsid w:val="005C560A"/>
    <w:rsid w:val="005F6F93"/>
    <w:rsid w:val="00617D92"/>
    <w:rsid w:val="00693ADE"/>
    <w:rsid w:val="006E3BE8"/>
    <w:rsid w:val="00722636"/>
    <w:rsid w:val="00787BC7"/>
    <w:rsid w:val="007B0A05"/>
    <w:rsid w:val="00807253"/>
    <w:rsid w:val="00826C8E"/>
    <w:rsid w:val="00836A13"/>
    <w:rsid w:val="00947B5D"/>
    <w:rsid w:val="009622FB"/>
    <w:rsid w:val="009A3D77"/>
    <w:rsid w:val="009C1A9C"/>
    <w:rsid w:val="00A02DF9"/>
    <w:rsid w:val="00A107FE"/>
    <w:rsid w:val="00A42435"/>
    <w:rsid w:val="00A4621D"/>
    <w:rsid w:val="00A523BD"/>
    <w:rsid w:val="00AA4B1A"/>
    <w:rsid w:val="00AD07EC"/>
    <w:rsid w:val="00AE77A5"/>
    <w:rsid w:val="00B300AC"/>
    <w:rsid w:val="00B87FC0"/>
    <w:rsid w:val="00C11BB6"/>
    <w:rsid w:val="00C13BDB"/>
    <w:rsid w:val="00C658D1"/>
    <w:rsid w:val="00CF2EA8"/>
    <w:rsid w:val="00D02715"/>
    <w:rsid w:val="00D32014"/>
    <w:rsid w:val="00D96EC7"/>
    <w:rsid w:val="00DA65EF"/>
    <w:rsid w:val="00DC5138"/>
    <w:rsid w:val="00DD068D"/>
    <w:rsid w:val="00DE3E6F"/>
    <w:rsid w:val="00E37403"/>
    <w:rsid w:val="00E62A2F"/>
    <w:rsid w:val="00E74FA6"/>
    <w:rsid w:val="00E861AC"/>
    <w:rsid w:val="00E957C9"/>
    <w:rsid w:val="00EA6E05"/>
    <w:rsid w:val="00ED0665"/>
    <w:rsid w:val="00EF2FF9"/>
    <w:rsid w:val="00F12BE5"/>
    <w:rsid w:val="00F963DF"/>
    <w:rsid w:val="00FC0047"/>
    <w:rsid w:val="00FF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B5FA3"/>
  <w15:chartTrackingRefBased/>
  <w15:docId w15:val="{717DC1B9-D895-4BFA-94FA-DCF1E15E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5EF"/>
  </w:style>
  <w:style w:type="paragraph" w:styleId="Footer">
    <w:name w:val="footer"/>
    <w:basedOn w:val="Normal"/>
    <w:link w:val="FooterChar"/>
    <w:uiPriority w:val="99"/>
    <w:unhideWhenUsed/>
    <w:rsid w:val="00DA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5EF"/>
  </w:style>
  <w:style w:type="table" w:styleId="TableGrid">
    <w:name w:val="Table Grid"/>
    <w:basedOn w:val="TableNormal"/>
    <w:uiPriority w:val="39"/>
    <w:rsid w:val="00DA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BD2"/>
    <w:pPr>
      <w:ind w:left="720"/>
      <w:contextualSpacing/>
    </w:pPr>
  </w:style>
  <w:style w:type="paragraph" w:styleId="BalloonText">
    <w:name w:val="Balloon Text"/>
    <w:basedOn w:val="Normal"/>
    <w:link w:val="BalloonTextChar"/>
    <w:uiPriority w:val="99"/>
    <w:semiHidden/>
    <w:unhideWhenUsed/>
    <w:rsid w:val="002A0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4F0"/>
    <w:rPr>
      <w:rFonts w:ascii="Segoe UI" w:hAnsi="Segoe UI" w:cs="Segoe UI"/>
      <w:sz w:val="18"/>
      <w:szCs w:val="18"/>
    </w:rPr>
  </w:style>
  <w:style w:type="paragraph" w:styleId="Revision">
    <w:name w:val="Revision"/>
    <w:hidden/>
    <w:uiPriority w:val="99"/>
    <w:semiHidden/>
    <w:rsid w:val="003E1E7C"/>
    <w:pPr>
      <w:spacing w:after="0" w:line="240" w:lineRule="auto"/>
    </w:pPr>
  </w:style>
  <w:style w:type="character" w:styleId="Hyperlink">
    <w:name w:val="Hyperlink"/>
    <w:basedOn w:val="DefaultParagraphFont"/>
    <w:uiPriority w:val="99"/>
    <w:unhideWhenUsed/>
    <w:rsid w:val="00427CA3"/>
    <w:rPr>
      <w:color w:val="0563C1" w:themeColor="hyperlink"/>
      <w:u w:val="single"/>
    </w:rPr>
  </w:style>
  <w:style w:type="character" w:customStyle="1" w:styleId="UnresolvedMention1">
    <w:name w:val="Unresolved Mention1"/>
    <w:basedOn w:val="DefaultParagraphFont"/>
    <w:uiPriority w:val="99"/>
    <w:semiHidden/>
    <w:unhideWhenUsed/>
    <w:rsid w:val="0042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c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ci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9</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73</cp:revision>
  <dcterms:created xsi:type="dcterms:W3CDTF">2017-09-20T16:07:00Z</dcterms:created>
  <dcterms:modified xsi:type="dcterms:W3CDTF">2025-03-27T14:47:00Z</dcterms:modified>
</cp:coreProperties>
</file>